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A22" w:rsidRPr="00C16A22" w:rsidRDefault="00C16A22" w:rsidP="00C16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6A22">
        <w:rPr>
          <w:rFonts w:ascii="Times New Roman" w:eastAsia="Times New Roman" w:hAnsi="Times New Roman" w:cs="Times New Roman"/>
          <w:color w:val="000000"/>
          <w:sz w:val="24"/>
          <w:szCs w:val="24"/>
        </w:rPr>
        <w:t>Philip Weinstein</w:t>
      </w:r>
      <w:r w:rsidRPr="00C16A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CADSWES, University of Colorado</w:t>
      </w:r>
      <w:r w:rsidRPr="00C16A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Boulder CO 80309-0421</w:t>
      </w:r>
      <w:r w:rsidRPr="00C16A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</w:t>
      </w:r>
      <w:r w:rsidR="005F2807">
        <w:rPr>
          <w:rFonts w:ascii="Times New Roman" w:eastAsia="Times New Roman" w:hAnsi="Times New Roman" w:cs="Times New Roman"/>
          <w:color w:val="000000"/>
          <w:sz w:val="24"/>
          <w:szCs w:val="24"/>
        </w:rPr>
        <w:t>hilw@colorado.edu; 303-492-5705</w:t>
      </w:r>
      <w:bookmarkStart w:id="0" w:name="_GoBack"/>
      <w:bookmarkEnd w:id="0"/>
    </w:p>
    <w:p w:rsidR="00C16A22" w:rsidRPr="00C16A22" w:rsidRDefault="00C16A22" w:rsidP="00C16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6A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POSITION</w:t>
      </w:r>
      <w:r w:rsidRPr="00C16A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Software Engineer</w:t>
      </w:r>
    </w:p>
    <w:p w:rsidR="00C16A22" w:rsidRPr="00C16A22" w:rsidRDefault="00C16A22" w:rsidP="00C16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6A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SOFTWARE DEVELOPMENT HIGHLIGHTS</w:t>
      </w:r>
    </w:p>
    <w:p w:rsidR="00C16A22" w:rsidRPr="00C16A22" w:rsidRDefault="00C16A22" w:rsidP="00C16A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6A22">
        <w:rPr>
          <w:rFonts w:ascii="Times New Roman" w:eastAsia="Times New Roman" w:hAnsi="Times New Roman" w:cs="Times New Roman"/>
          <w:color w:val="000000"/>
          <w:sz w:val="24"/>
          <w:szCs w:val="24"/>
        </w:rPr>
        <w:t>Long time experience in object oriented software development in large scientific and commercial graphical applications.</w:t>
      </w:r>
    </w:p>
    <w:p w:rsidR="00C16A22" w:rsidRPr="00C16A22" w:rsidRDefault="00C16A22" w:rsidP="00C16A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6A22">
        <w:rPr>
          <w:rFonts w:ascii="Times New Roman" w:eastAsia="Times New Roman" w:hAnsi="Times New Roman" w:cs="Times New Roman"/>
          <w:color w:val="000000"/>
          <w:sz w:val="24"/>
          <w:szCs w:val="24"/>
        </w:rPr>
        <w:t>Real time microprocessor- and PC-based control and communication applications.</w:t>
      </w:r>
    </w:p>
    <w:p w:rsidR="00C16A22" w:rsidRPr="00C16A22" w:rsidRDefault="00C16A22" w:rsidP="00C16A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6A22">
        <w:rPr>
          <w:rFonts w:ascii="Times New Roman" w:eastAsia="Times New Roman" w:hAnsi="Times New Roman" w:cs="Times New Roman"/>
          <w:color w:val="000000"/>
          <w:sz w:val="24"/>
          <w:szCs w:val="24"/>
        </w:rPr>
        <w:t>Extensive recent experience in C++ development with Qt.</w:t>
      </w:r>
    </w:p>
    <w:p w:rsidR="00C16A22" w:rsidRPr="00C16A22" w:rsidRDefault="00C16A22" w:rsidP="00C16A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6A22">
        <w:rPr>
          <w:rFonts w:ascii="Times New Roman" w:eastAsia="Times New Roman" w:hAnsi="Times New Roman" w:cs="Times New Roman"/>
          <w:color w:val="000000"/>
          <w:sz w:val="24"/>
          <w:szCs w:val="24"/>
        </w:rPr>
        <w:t>Professional experience with C, Python, XML (DOM/SAX/XSLT), Flex/Bison, Pascal, OS/2, PL/SQL, PL/M, Unix and Windows development, Intel assembly language.</w:t>
      </w:r>
    </w:p>
    <w:p w:rsidR="00C16A22" w:rsidRPr="00C16A22" w:rsidRDefault="00C16A22" w:rsidP="00C16A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6A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 Tools: Visual Studio, Dreamweaver, Photoshop, CVS, </w:t>
      </w:r>
      <w:proofErr w:type="spellStart"/>
      <w:r w:rsidRPr="00C16A22">
        <w:rPr>
          <w:rFonts w:ascii="Times New Roman" w:eastAsia="Times New Roman" w:hAnsi="Times New Roman" w:cs="Times New Roman"/>
          <w:color w:val="000000"/>
          <w:sz w:val="24"/>
          <w:szCs w:val="24"/>
        </w:rPr>
        <w:t>Git</w:t>
      </w:r>
      <w:proofErr w:type="spellEnd"/>
      <w:r w:rsidRPr="00C16A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16A22" w:rsidRPr="00C16A22" w:rsidRDefault="00C16A22" w:rsidP="00C16A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6A22">
        <w:rPr>
          <w:rFonts w:ascii="Times New Roman" w:eastAsia="Times New Roman" w:hAnsi="Times New Roman" w:cs="Times New Roman"/>
          <w:color w:val="000000"/>
          <w:sz w:val="24"/>
          <w:szCs w:val="24"/>
        </w:rPr>
        <w:t>Sun Certified Programmer for the Java 2 Platform (1999)</w:t>
      </w:r>
    </w:p>
    <w:p w:rsidR="00C16A22" w:rsidRPr="00C16A22" w:rsidRDefault="00C16A22" w:rsidP="00C16A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6A22">
        <w:rPr>
          <w:rFonts w:ascii="Times New Roman" w:eastAsia="Times New Roman" w:hAnsi="Times New Roman" w:cs="Times New Roman"/>
          <w:color w:val="000000"/>
          <w:sz w:val="24"/>
          <w:szCs w:val="24"/>
        </w:rPr>
        <w:t>Taught "Object Oriented Programming in C++," credit course at Ulster County CC (NY, 1997).</w:t>
      </w:r>
    </w:p>
    <w:p w:rsidR="00C16A22" w:rsidRPr="00C16A22" w:rsidRDefault="00C16A22" w:rsidP="00C16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6A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EDUCATION</w:t>
      </w:r>
    </w:p>
    <w:p w:rsidR="00C16A22" w:rsidRPr="00C16A22" w:rsidRDefault="00C16A22" w:rsidP="00C16A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6A22">
        <w:rPr>
          <w:rFonts w:ascii="Times New Roman" w:eastAsia="Times New Roman" w:hAnsi="Times New Roman" w:cs="Times New Roman"/>
          <w:color w:val="000000"/>
          <w:sz w:val="24"/>
          <w:szCs w:val="24"/>
        </w:rPr>
        <w:t>B.A. Computer Science and Math (double major), Potsdam College (SUNY), NY, 1984</w:t>
      </w:r>
    </w:p>
    <w:p w:rsidR="00C16A22" w:rsidRPr="00C16A22" w:rsidRDefault="00C16A22" w:rsidP="00C16A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6A22">
        <w:rPr>
          <w:rFonts w:ascii="Times New Roman" w:eastAsia="Times New Roman" w:hAnsi="Times New Roman" w:cs="Times New Roman"/>
          <w:color w:val="000000"/>
          <w:sz w:val="24"/>
          <w:szCs w:val="24"/>
        </w:rPr>
        <w:t>Additional Engineering Science and Electrical Engineering courses (14 credits), Bridgeport Engineering Institute (CT, 1985-86).</w:t>
      </w:r>
    </w:p>
    <w:p w:rsidR="00C16A22" w:rsidRPr="00C16A22" w:rsidRDefault="00C16A22" w:rsidP="00C16A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6A22">
        <w:rPr>
          <w:rFonts w:ascii="Times New Roman" w:eastAsia="Times New Roman" w:hAnsi="Times New Roman" w:cs="Times New Roman"/>
          <w:color w:val="000000"/>
          <w:sz w:val="24"/>
          <w:szCs w:val="24"/>
        </w:rPr>
        <w:t>Java and OO development coursework at CU Boulder Continuing Education, five courses, 1999.</w:t>
      </w:r>
    </w:p>
    <w:p w:rsidR="00C16A22" w:rsidRPr="00C16A22" w:rsidRDefault="00C16A22" w:rsidP="00C16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6A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PROFESSIONAL EXPERIENCE</w:t>
      </w:r>
    </w:p>
    <w:p w:rsidR="00C16A22" w:rsidRPr="00C16A22" w:rsidRDefault="00C16A22" w:rsidP="00C16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6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CADSWES</w:t>
      </w:r>
      <w:r w:rsidRPr="00C16A22">
        <w:rPr>
          <w:rFonts w:ascii="Times New Roman" w:eastAsia="Times New Roman" w:hAnsi="Times New Roman" w:cs="Times New Roman"/>
          <w:color w:val="000000"/>
          <w:sz w:val="24"/>
          <w:szCs w:val="24"/>
        </w:rPr>
        <w:t> (Center for Advanced Decision Support for Water and Environmental Systems), University of Colorado, Boulder ... </w:t>
      </w:r>
      <w:r w:rsidRPr="00C16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2000-Present (2017), </w:t>
      </w:r>
      <w:r w:rsidRPr="00C16A22">
        <w:rPr>
          <w:rFonts w:ascii="Times New Roman" w:eastAsia="Times New Roman" w:hAnsi="Times New Roman" w:cs="Times New Roman"/>
          <w:color w:val="000000"/>
          <w:sz w:val="24"/>
          <w:szCs w:val="24"/>
        </w:rPr>
        <w:t>Software Engineer, Long term development of the RiverWare water basin modeling system.</w:t>
      </w:r>
    </w:p>
    <w:p w:rsidR="00C16A22" w:rsidRPr="00C16A22" w:rsidRDefault="00C16A22" w:rsidP="00C16A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6A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Graphical user interface and data model support for </w:t>
      </w:r>
      <w:proofErr w:type="spellStart"/>
      <w:r w:rsidRPr="00C16A22">
        <w:rPr>
          <w:rFonts w:ascii="Times New Roman" w:eastAsia="Times New Roman" w:hAnsi="Times New Roman" w:cs="Times New Roman"/>
          <w:color w:val="000000"/>
          <w:sz w:val="24"/>
          <w:szCs w:val="24"/>
        </w:rPr>
        <w:t>RiverWare's</w:t>
      </w:r>
      <w:proofErr w:type="spellEnd"/>
      <w:r w:rsidRPr="00C16A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broad set of modeling and analysis features, including a spreadsheet view of series data (the RiverWare "SCT") supporting time aggregation features and user annotations.</w:t>
      </w:r>
    </w:p>
    <w:p w:rsidR="00C16A22" w:rsidRPr="00C16A22" w:rsidRDefault="00C16A22" w:rsidP="00C16A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6A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Interactive graphical object workspace canvas development; </w:t>
      </w:r>
      <w:proofErr w:type="spellStart"/>
      <w:r w:rsidRPr="00C16A22">
        <w:rPr>
          <w:rFonts w:ascii="Times New Roman" w:eastAsia="Times New Roman" w:hAnsi="Times New Roman" w:cs="Times New Roman"/>
          <w:color w:val="000000"/>
          <w:sz w:val="24"/>
          <w:szCs w:val="24"/>
        </w:rPr>
        <w:t>RiverWare's</w:t>
      </w:r>
      <w:proofErr w:type="spellEnd"/>
      <w:r w:rsidRPr="00C16A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plotting system; "output canvas" time-animation graphics; HTML model report generation features; New feature dev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16A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analysis.</w:t>
      </w:r>
    </w:p>
    <w:p w:rsidR="00C16A22" w:rsidRPr="00C16A22" w:rsidRDefault="00C16A22" w:rsidP="00C16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0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XML Technologies and Applications with Python</w:t>
      </w:r>
      <w:r w:rsidRPr="00C16A22">
        <w:rPr>
          <w:rFonts w:ascii="Times New Roman" w:eastAsia="Times New Roman" w:hAnsi="Times New Roman" w:cs="Times New Roman"/>
          <w:color w:val="000000"/>
          <w:sz w:val="24"/>
          <w:szCs w:val="24"/>
        </w:rPr>
        <w:t> ... </w:t>
      </w:r>
      <w:r w:rsidRPr="00C16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2000,</w:t>
      </w:r>
      <w:r w:rsidRPr="00C16A22">
        <w:rPr>
          <w:rFonts w:ascii="Times New Roman" w:eastAsia="Times New Roman" w:hAnsi="Times New Roman" w:cs="Times New Roman"/>
          <w:color w:val="000000"/>
          <w:sz w:val="24"/>
          <w:szCs w:val="24"/>
        </w:rPr>
        <w:t> Jan-July, Forethought, Inc. Boulder CO</w:t>
      </w:r>
    </w:p>
    <w:p w:rsidR="00C16A22" w:rsidRPr="00C16A22" w:rsidRDefault="00C16A22" w:rsidP="00C16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0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Scientific Graphics Application with X/Motif</w:t>
      </w:r>
      <w:r w:rsidRPr="00C16A22">
        <w:rPr>
          <w:rFonts w:ascii="Times New Roman" w:eastAsia="Times New Roman" w:hAnsi="Times New Roman" w:cs="Times New Roman"/>
          <w:color w:val="000000"/>
          <w:sz w:val="24"/>
          <w:szCs w:val="24"/>
        </w:rPr>
        <w:t> ... Development of a graphical geologic application (</w:t>
      </w:r>
      <w:proofErr w:type="spellStart"/>
      <w:r w:rsidRPr="00C16A22">
        <w:rPr>
          <w:rFonts w:ascii="Times New Roman" w:eastAsia="Times New Roman" w:hAnsi="Times New Roman" w:cs="Times New Roman"/>
          <w:color w:val="000000"/>
          <w:sz w:val="24"/>
          <w:szCs w:val="24"/>
        </w:rPr>
        <w:t>Geosec</w:t>
      </w:r>
      <w:proofErr w:type="spellEnd"/>
      <w:r w:rsidRPr="00C16A22">
        <w:rPr>
          <w:rFonts w:ascii="Times New Roman" w:eastAsia="Times New Roman" w:hAnsi="Times New Roman" w:cs="Times New Roman"/>
          <w:color w:val="000000"/>
          <w:sz w:val="24"/>
          <w:szCs w:val="24"/>
        </w:rPr>
        <w:t>) using structural geological techniques for cross-section construction ... </w:t>
      </w:r>
      <w:r w:rsidRPr="00C16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1997-1999</w:t>
      </w:r>
      <w:r w:rsidRPr="00C16A22">
        <w:rPr>
          <w:rFonts w:ascii="Times New Roman" w:eastAsia="Times New Roman" w:hAnsi="Times New Roman" w:cs="Times New Roman"/>
          <w:color w:val="000000"/>
          <w:sz w:val="24"/>
          <w:szCs w:val="24"/>
        </w:rPr>
        <w:t> Paradigm Geophysical, Boulder ... </w:t>
      </w:r>
      <w:r w:rsidRPr="00C16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1990-1993</w:t>
      </w:r>
      <w:r w:rsidRPr="00C16A2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C16A22">
        <w:rPr>
          <w:rFonts w:ascii="Times New Roman" w:eastAsia="Times New Roman" w:hAnsi="Times New Roman" w:cs="Times New Roman"/>
          <w:color w:val="000000"/>
          <w:sz w:val="24"/>
          <w:szCs w:val="24"/>
        </w:rPr>
        <w:t>CogniSeis</w:t>
      </w:r>
      <w:proofErr w:type="spellEnd"/>
      <w:r w:rsidRPr="00C16A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Dev., Boulder ... </w:t>
      </w:r>
      <w:r w:rsidRPr="00C16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1987-1990</w:t>
      </w:r>
      <w:r w:rsidRPr="00C16A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Geo-Logic Systems, New </w:t>
      </w:r>
      <w:proofErr w:type="spellStart"/>
      <w:r w:rsidRPr="00C16A22">
        <w:rPr>
          <w:rFonts w:ascii="Times New Roman" w:eastAsia="Times New Roman" w:hAnsi="Times New Roman" w:cs="Times New Roman"/>
          <w:color w:val="000000"/>
          <w:sz w:val="24"/>
          <w:szCs w:val="24"/>
        </w:rPr>
        <w:t>Paltz</w:t>
      </w:r>
      <w:proofErr w:type="spellEnd"/>
      <w:r w:rsidRPr="00C16A22">
        <w:rPr>
          <w:rFonts w:ascii="Times New Roman" w:eastAsia="Times New Roman" w:hAnsi="Times New Roman" w:cs="Times New Roman"/>
          <w:color w:val="000000"/>
          <w:sz w:val="24"/>
          <w:szCs w:val="24"/>
        </w:rPr>
        <w:t>, NY and Boulder.</w:t>
      </w:r>
    </w:p>
    <w:p w:rsidR="00C16A22" w:rsidRPr="00C16A22" w:rsidRDefault="00C16A22" w:rsidP="00C16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0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Database Applications, X/Motif, Oracle, </w:t>
      </w:r>
      <w:proofErr w:type="gramStart"/>
      <w:r w:rsidRPr="003800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PL</w:t>
      </w:r>
      <w:proofErr w:type="gramEnd"/>
      <w:r w:rsidRPr="003800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/SQL</w:t>
      </w:r>
      <w:r w:rsidRPr="00C16A22">
        <w:rPr>
          <w:rFonts w:ascii="Times New Roman" w:eastAsia="Times New Roman" w:hAnsi="Times New Roman" w:cs="Times New Roman"/>
          <w:color w:val="000000"/>
          <w:sz w:val="24"/>
          <w:szCs w:val="24"/>
        </w:rPr>
        <w:t> ... </w:t>
      </w:r>
      <w:r w:rsidRPr="00C16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1996-1997,</w:t>
      </w:r>
      <w:r w:rsidRPr="00C16A22">
        <w:rPr>
          <w:rFonts w:ascii="Times New Roman" w:eastAsia="Times New Roman" w:hAnsi="Times New Roman" w:cs="Times New Roman"/>
          <w:color w:val="000000"/>
          <w:sz w:val="24"/>
          <w:szCs w:val="24"/>
        </w:rPr>
        <w:t> Credit Data Rep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16A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Services, Kingston, NY.</w:t>
      </w:r>
    </w:p>
    <w:p w:rsidR="00C16A22" w:rsidRPr="00C16A22" w:rsidRDefault="00C16A22" w:rsidP="00C16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0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Distributed Real-Time Revenue Collection &amp; Auditing Systems</w:t>
      </w:r>
      <w:r w:rsidRPr="00C16A22">
        <w:rPr>
          <w:rFonts w:ascii="Times New Roman" w:eastAsia="Times New Roman" w:hAnsi="Times New Roman" w:cs="Times New Roman"/>
          <w:color w:val="000000"/>
          <w:sz w:val="24"/>
          <w:szCs w:val="24"/>
        </w:rPr>
        <w:t> with OS/2, Presentation Manager, Windows and Oracle ... </w:t>
      </w:r>
      <w:r w:rsidRPr="00C16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1993-1996,</w:t>
      </w:r>
      <w:r w:rsidRPr="00C16A22">
        <w:rPr>
          <w:rFonts w:ascii="Times New Roman" w:eastAsia="Times New Roman" w:hAnsi="Times New Roman" w:cs="Times New Roman"/>
          <w:color w:val="000000"/>
          <w:sz w:val="24"/>
          <w:szCs w:val="24"/>
        </w:rPr>
        <w:t> The Revenue Markets, Inc. (Toll collection systems), Accord, NY.</w:t>
      </w:r>
    </w:p>
    <w:p w:rsidR="00FD13C7" w:rsidRPr="00C16A22" w:rsidRDefault="00C16A22" w:rsidP="00C16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0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Embedded Control and Communication Applications</w:t>
      </w:r>
      <w:r w:rsidRPr="00C16A22">
        <w:rPr>
          <w:rFonts w:ascii="Times New Roman" w:eastAsia="Times New Roman" w:hAnsi="Times New Roman" w:cs="Times New Roman"/>
          <w:color w:val="000000"/>
          <w:sz w:val="24"/>
          <w:szCs w:val="24"/>
        </w:rPr>
        <w:t> ... Intel Microprocessor-based systems ... </w:t>
      </w:r>
      <w:r w:rsidRPr="00C16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1979-1987,</w:t>
      </w:r>
      <w:r w:rsidRPr="00C16A2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C16A22">
        <w:rPr>
          <w:rFonts w:ascii="Times New Roman" w:eastAsia="Times New Roman" w:hAnsi="Times New Roman" w:cs="Times New Roman"/>
          <w:color w:val="000000"/>
          <w:sz w:val="24"/>
          <w:szCs w:val="24"/>
        </w:rPr>
        <w:t>Micrognosis</w:t>
      </w:r>
      <w:proofErr w:type="spellEnd"/>
      <w:r w:rsidRPr="00C16A22">
        <w:rPr>
          <w:rFonts w:ascii="Times New Roman" w:eastAsia="Times New Roman" w:hAnsi="Times New Roman" w:cs="Times New Roman"/>
          <w:color w:val="000000"/>
          <w:sz w:val="24"/>
          <w:szCs w:val="24"/>
        </w:rPr>
        <w:t>, Inc. Danbury CT</w:t>
      </w:r>
      <w:proofErr w:type="gramStart"/>
      <w:r w:rsidRPr="00C16A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C16A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---</w:t>
      </w:r>
    </w:p>
    <w:sectPr w:rsidR="00FD13C7" w:rsidRPr="00C16A22" w:rsidSect="00C16A22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D027F6"/>
    <w:multiLevelType w:val="multilevel"/>
    <w:tmpl w:val="89C27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EB245B"/>
    <w:multiLevelType w:val="multilevel"/>
    <w:tmpl w:val="C51C4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803F0D"/>
    <w:multiLevelType w:val="multilevel"/>
    <w:tmpl w:val="11C03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A22"/>
    <w:rsid w:val="003800E8"/>
    <w:rsid w:val="005F2807"/>
    <w:rsid w:val="00C16A22"/>
    <w:rsid w:val="00FD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0C9CA4-DBC6-482C-9070-2F2038712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6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16A22"/>
    <w:rPr>
      <w:b/>
      <w:bCs/>
    </w:rPr>
  </w:style>
  <w:style w:type="character" w:customStyle="1" w:styleId="apple-converted-space">
    <w:name w:val="apple-converted-space"/>
    <w:basedOn w:val="DefaultParagraphFont"/>
    <w:rsid w:val="00C16A22"/>
  </w:style>
  <w:style w:type="paragraph" w:styleId="BalloonText">
    <w:name w:val="Balloon Text"/>
    <w:basedOn w:val="Normal"/>
    <w:link w:val="BalloonTextChar"/>
    <w:uiPriority w:val="99"/>
    <w:semiHidden/>
    <w:unhideWhenUsed/>
    <w:rsid w:val="00C1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J Weinstein</dc:creator>
  <cp:keywords/>
  <dc:description/>
  <cp:lastModifiedBy>Philip J Weinstein</cp:lastModifiedBy>
  <cp:revision>3</cp:revision>
  <cp:lastPrinted>2017-04-11T20:10:00Z</cp:lastPrinted>
  <dcterms:created xsi:type="dcterms:W3CDTF">2017-04-10T17:49:00Z</dcterms:created>
  <dcterms:modified xsi:type="dcterms:W3CDTF">2017-04-11T20:10:00Z</dcterms:modified>
</cp:coreProperties>
</file>