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0E" w:rsidRPr="002E10C8" w:rsidRDefault="003F700E" w:rsidP="003F700E">
      <w:pPr>
        <w:spacing w:after="0" w:line="240" w:lineRule="auto"/>
      </w:pPr>
      <w:r w:rsidRPr="002E10C8">
        <w:t xml:space="preserve">CADSWES Accomplishments: </w:t>
      </w:r>
      <w:r w:rsidR="007372B4">
        <w:t>September</w:t>
      </w:r>
      <w:r w:rsidR="009E21C3" w:rsidRPr="002E10C8">
        <w:t xml:space="preserve"> 201</w:t>
      </w:r>
      <w:r w:rsidR="00CD184D" w:rsidRPr="002E10C8">
        <w:t>7</w:t>
      </w:r>
    </w:p>
    <w:p w:rsidR="003F700E" w:rsidRPr="002E10C8" w:rsidRDefault="00F00747" w:rsidP="003F700E">
      <w:pPr>
        <w:spacing w:after="0" w:line="240" w:lineRule="auto"/>
      </w:pPr>
      <w:r w:rsidRPr="002E10C8">
        <w:t>Robynn Balduf</w:t>
      </w:r>
    </w:p>
    <w:p w:rsidR="003F700E" w:rsidRPr="002E10C8" w:rsidRDefault="003F700E" w:rsidP="003F700E">
      <w:pPr>
        <w:spacing w:after="0" w:line="240" w:lineRule="auto"/>
      </w:pPr>
    </w:p>
    <w:p w:rsidR="000211A4" w:rsidRPr="002E10C8" w:rsidRDefault="000211A4" w:rsidP="000211A4">
      <w:pPr>
        <w:spacing w:after="0" w:line="240" w:lineRule="auto"/>
      </w:pPr>
      <w:r w:rsidRPr="002E10C8">
        <w:t xml:space="preserve">I    </w:t>
      </w:r>
      <w:proofErr w:type="spellStart"/>
      <w:r w:rsidRPr="002E10C8">
        <w:t>New</w:t>
      </w:r>
      <w:proofErr w:type="spellEnd"/>
      <w:r w:rsidRPr="002E10C8">
        <w:t xml:space="preserve">/Enhanced Software </w:t>
      </w:r>
    </w:p>
    <w:p w:rsidR="000211A4" w:rsidRDefault="00021697" w:rsidP="00021697">
      <w:pPr>
        <w:spacing w:after="0" w:line="240" w:lineRule="auto"/>
      </w:pPr>
      <w:r>
        <w:t xml:space="preserve">A. </w:t>
      </w:r>
      <w:r w:rsidR="000211A4" w:rsidRPr="003F700E">
        <w:t>Sponsored Tasks</w:t>
      </w:r>
    </w:p>
    <w:p w:rsidR="0029715C" w:rsidRDefault="0029715C" w:rsidP="00DC5348">
      <w:pPr>
        <w:spacing w:after="0" w:line="240" w:lineRule="auto"/>
      </w:pPr>
    </w:p>
    <w:p w:rsidR="005C77A5" w:rsidRPr="005C77A5" w:rsidRDefault="007372B4" w:rsidP="005C77A5">
      <w:pPr>
        <w:shd w:val="clear" w:color="auto" w:fill="FFFFFF"/>
        <w:spacing w:line="195" w:lineRule="atLeast"/>
        <w:rPr>
          <w:rFonts w:ascii="Arial" w:eastAsia="Times New Roman" w:hAnsi="Arial" w:cs="Arial"/>
          <w:color w:val="777777"/>
          <w:sz w:val="20"/>
          <w:szCs w:val="20"/>
        </w:rPr>
      </w:pPr>
      <w:r>
        <w:rPr>
          <w:b/>
          <w:u w:val="single"/>
        </w:rPr>
        <w:t>BOR LC 7</w:t>
      </w:r>
      <w:r w:rsidR="004F4C5F">
        <w:rPr>
          <w:b/>
          <w:u w:val="single"/>
        </w:rPr>
        <w:t xml:space="preserve"> – </w:t>
      </w:r>
      <w:r>
        <w:rPr>
          <w:b/>
          <w:u w:val="single"/>
        </w:rPr>
        <w:t>Expression Slot Time Range Using Symbolic Dates</w:t>
      </w:r>
    </w:p>
    <w:p w:rsidR="007372B4" w:rsidRDefault="00442C55" w:rsidP="0082728D">
      <w:pPr>
        <w:spacing w:after="0" w:line="240" w:lineRule="auto"/>
      </w:pPr>
      <w:r>
        <w:t xml:space="preserve">In </w:t>
      </w:r>
      <w:r w:rsidR="007372B4">
        <w:t>September</w:t>
      </w:r>
      <w:r w:rsidR="00E6464C">
        <w:t>, 2017</w:t>
      </w:r>
      <w:r>
        <w:t>,</w:t>
      </w:r>
      <w:r w:rsidR="00A87977">
        <w:t xml:space="preserve"> </w:t>
      </w:r>
      <w:r w:rsidR="006B3104">
        <w:t>C</w:t>
      </w:r>
      <w:r w:rsidR="006B3104">
        <w:rPr>
          <w:caps/>
        </w:rPr>
        <w:t>ADSWES</w:t>
      </w:r>
      <w:r>
        <w:t xml:space="preserve"> staff</w:t>
      </w:r>
      <w:r w:rsidR="00376350">
        <w:t xml:space="preserve"> </w:t>
      </w:r>
      <w:r w:rsidR="00A87977">
        <w:t>completed</w:t>
      </w:r>
      <w:r w:rsidR="00376350">
        <w:t xml:space="preserve"> development </w:t>
      </w:r>
      <w:r w:rsidR="009266E2">
        <w:t xml:space="preserve">work </w:t>
      </w:r>
      <w:r w:rsidR="00A87977">
        <w:t>of</w:t>
      </w:r>
      <w:r w:rsidR="00756716">
        <w:t xml:space="preserve"> </w:t>
      </w:r>
      <w:r w:rsidR="007372B4" w:rsidRPr="007372B4">
        <w:t>BOR LC 7 – Expression Slot Time Range Using Symbolic Dates</w:t>
      </w:r>
      <w:r w:rsidR="007372B4">
        <w:t>.</w:t>
      </w:r>
    </w:p>
    <w:p w:rsidR="007372B4" w:rsidRDefault="007372B4" w:rsidP="0082728D">
      <w:pPr>
        <w:spacing w:after="0" w:line="240" w:lineRule="auto"/>
      </w:pPr>
    </w:p>
    <w:p w:rsidR="00E6464C" w:rsidRDefault="007372B4" w:rsidP="0082728D">
      <w:pPr>
        <w:spacing w:after="0" w:line="240" w:lineRule="auto"/>
      </w:pPr>
      <w:r>
        <w:t xml:space="preserve">In order to make the configuration and evaluation of Series Slots with Expressions more flexible and robust, the sponsor requested an enhancement </w:t>
      </w:r>
      <w:r w:rsidR="0068790F">
        <w:t>to RiverWare to represent the evaluation start and end dates using symbolic date syntax.</w:t>
      </w:r>
      <w:r>
        <w:t xml:space="preserve">  </w:t>
      </w:r>
      <w:r w:rsidR="0068790F">
        <w:t>This enhancement was completed in September, 2017 and included in RiverWare 7.2.</w:t>
      </w:r>
    </w:p>
    <w:p w:rsidR="0068790F" w:rsidRDefault="0068790F" w:rsidP="0082728D">
      <w:pPr>
        <w:spacing w:after="0" w:line="240" w:lineRule="auto"/>
      </w:pPr>
    </w:p>
    <w:p w:rsidR="0068790F" w:rsidRDefault="0068790F" w:rsidP="0082728D">
      <w:pPr>
        <w:spacing w:after="0" w:line="240" w:lineRule="auto"/>
      </w:pPr>
      <w:r>
        <w:t xml:space="preserve">A new dialog, </w:t>
      </w:r>
      <w:r w:rsidRPr="0068790F">
        <w:rPr>
          <w:i/>
        </w:rPr>
        <w:t xml:space="preserve">Configure </w:t>
      </w:r>
      <w:proofErr w:type="spellStart"/>
      <w:r w:rsidRPr="0068790F">
        <w:rPr>
          <w:i/>
        </w:rPr>
        <w:t>Timeseries</w:t>
      </w:r>
      <w:proofErr w:type="spellEnd"/>
      <w:r w:rsidRPr="0068790F">
        <w:rPr>
          <w:i/>
        </w:rPr>
        <w:t xml:space="preserve"> – Evaluation Range</w:t>
      </w:r>
      <w:r>
        <w:t xml:space="preserve">, was introduced and differentiated from the </w:t>
      </w:r>
      <w:proofErr w:type="spellStart"/>
      <w:r>
        <w:t>timeseries</w:t>
      </w:r>
      <w:proofErr w:type="spellEnd"/>
      <w:r>
        <w:t xml:space="preserve"> configuration for non-expression series slots.   The new dialog presents three dropdown combo boxes: one for selecting the slot’s </w:t>
      </w:r>
      <w:proofErr w:type="spellStart"/>
      <w:r>
        <w:t>timestep</w:t>
      </w:r>
      <w:proofErr w:type="spellEnd"/>
      <w:r>
        <w:t xml:space="preserve"> size, and two others for assigning start and end date.  The resulting number of </w:t>
      </w:r>
      <w:proofErr w:type="spellStart"/>
      <w:r>
        <w:t>timesteps</w:t>
      </w:r>
      <w:proofErr w:type="spellEnd"/>
      <w:r>
        <w:t xml:space="preserve"> is</w:t>
      </w:r>
      <w:r w:rsidR="001F7B34">
        <w:t xml:space="preserve"> displayed and</w:t>
      </w:r>
      <w:r>
        <w:t xml:space="preserve"> recalculated </w:t>
      </w:r>
      <w:r w:rsidR="001F7B34">
        <w:t xml:space="preserve">as </w:t>
      </w:r>
      <w:proofErr w:type="spellStart"/>
      <w:r w:rsidR="001F7B34">
        <w:t>timestep</w:t>
      </w:r>
      <w:proofErr w:type="spellEnd"/>
      <w:r w:rsidR="001F7B34">
        <w:t xml:space="preserve"> and date changes are made</w:t>
      </w:r>
      <w:r>
        <w:t>.</w:t>
      </w:r>
    </w:p>
    <w:p w:rsidR="0068790F" w:rsidRDefault="0068790F" w:rsidP="0082728D">
      <w:pPr>
        <w:spacing w:after="0" w:line="240" w:lineRule="auto"/>
      </w:pPr>
    </w:p>
    <w:p w:rsidR="0068790F" w:rsidRDefault="0068790F" w:rsidP="0082728D">
      <w:pPr>
        <w:spacing w:after="0" w:line="240" w:lineRule="auto"/>
      </w:pPr>
      <w:r>
        <w:t>Evaluation Start and End dates can be assigned</w:t>
      </w:r>
      <w:r w:rsidR="00093BCD">
        <w:t xml:space="preserve"> a real date </w:t>
      </w:r>
      <w:r>
        <w:t xml:space="preserve">value, </w:t>
      </w:r>
      <w:r w:rsidR="00093BCD">
        <w:t xml:space="preserve">a </w:t>
      </w:r>
      <w:r>
        <w:t xml:space="preserve">symbolic </w:t>
      </w:r>
      <w:r w:rsidR="00093BCD">
        <w:t xml:space="preserve">date </w:t>
      </w:r>
      <w:r>
        <w:t xml:space="preserve">value, or </w:t>
      </w:r>
      <w:r w:rsidR="00093BCD">
        <w:t>a RPL Function that performs a DATETIME calculation.</w:t>
      </w:r>
      <w:r w:rsidR="00FA20F6">
        <w:t xml:space="preserve">  Symbolic dates are represented with syntax similar to the symbolic dates currently available on Plot – Lower X Axis configuration, in formats such as: Start </w:t>
      </w:r>
      <w:proofErr w:type="spellStart"/>
      <w:r w:rsidR="00FA20F6">
        <w:t>Timestep</w:t>
      </w:r>
      <w:proofErr w:type="spellEnd"/>
      <w:r w:rsidR="00FA20F6">
        <w:t xml:space="preserve">, Start </w:t>
      </w:r>
      <w:proofErr w:type="spellStart"/>
      <w:r w:rsidR="00FA20F6">
        <w:t>Timestep</w:t>
      </w:r>
      <w:proofErr w:type="spellEnd"/>
      <w:r w:rsidR="00FA20F6">
        <w:t xml:space="preserve"> + N </w:t>
      </w:r>
      <w:proofErr w:type="spellStart"/>
      <w:r w:rsidR="00FA20F6">
        <w:t>Timestep</w:t>
      </w:r>
      <w:proofErr w:type="spellEnd"/>
      <w:r w:rsidR="00FA20F6">
        <w:t xml:space="preserve">, and Start </w:t>
      </w:r>
      <w:proofErr w:type="spellStart"/>
      <w:r w:rsidR="00FA20F6">
        <w:t>Timestep</w:t>
      </w:r>
      <w:proofErr w:type="spellEnd"/>
      <w:r w:rsidR="00FA20F6">
        <w:t xml:space="preserve"> – N </w:t>
      </w:r>
      <w:proofErr w:type="spellStart"/>
      <w:r w:rsidR="00FA20F6">
        <w:t>Timesteps</w:t>
      </w:r>
      <w:proofErr w:type="spellEnd"/>
      <w:r w:rsidR="00FA20F6">
        <w:t>.  A help screen is provided to assist with symbolic date syntax.</w:t>
      </w:r>
    </w:p>
    <w:p w:rsidR="001F7B34" w:rsidRDefault="001F7B34" w:rsidP="0082728D">
      <w:pPr>
        <w:spacing w:after="0" w:line="240" w:lineRule="auto"/>
      </w:pPr>
    </w:p>
    <w:p w:rsidR="001F7B34" w:rsidRDefault="001F7B34" w:rsidP="0082728D">
      <w:pPr>
        <w:spacing w:after="0" w:line="240" w:lineRule="auto"/>
      </w:pPr>
      <w:r>
        <w:t xml:space="preserve">Symbolic dates are resolved during configuration as a convenience, and again at model runtime for each </w:t>
      </w:r>
      <w:proofErr w:type="spellStart"/>
      <w:r>
        <w:t>timestep</w:t>
      </w:r>
      <w:proofErr w:type="spellEnd"/>
      <w:r>
        <w:t>.</w:t>
      </w:r>
    </w:p>
    <w:p w:rsidR="00FA20F6" w:rsidRDefault="00FA20F6" w:rsidP="0082728D">
      <w:pPr>
        <w:spacing w:after="0" w:line="240" w:lineRule="auto"/>
      </w:pPr>
    </w:p>
    <w:p w:rsidR="00FA20F6" w:rsidRDefault="004B4598" w:rsidP="0082728D">
      <w:pPr>
        <w:spacing w:after="0" w:line="240" w:lineRule="auto"/>
      </w:pPr>
      <w:r>
        <w:t>For backward compatibility, expression slots previously synchronized with the model start and run dates will be assigned symbolic dates of:</w:t>
      </w:r>
      <w:r w:rsidR="00FA20F6">
        <w:t xml:space="preserve"> “Start </w:t>
      </w:r>
      <w:proofErr w:type="spellStart"/>
      <w:r w:rsidR="00FA20F6">
        <w:t>Timestep</w:t>
      </w:r>
      <w:proofErr w:type="spellEnd"/>
      <w:r w:rsidR="00FA20F6">
        <w:t xml:space="preserve">” and “Finish </w:t>
      </w:r>
      <w:proofErr w:type="spellStart"/>
      <w:r w:rsidR="00FA20F6">
        <w:t>Timestep</w:t>
      </w:r>
      <w:proofErr w:type="spellEnd"/>
      <w:r w:rsidR="00FA20F6">
        <w:t>”</w:t>
      </w:r>
      <w:r>
        <w:t xml:space="preserve"> when the model is opened</w:t>
      </w:r>
      <w:r w:rsidR="00FA20F6">
        <w:t xml:space="preserve">.  </w:t>
      </w:r>
      <w:r>
        <w:t xml:space="preserve">Slots that included the </w:t>
      </w:r>
      <w:proofErr w:type="spellStart"/>
      <w:r>
        <w:t>init</w:t>
      </w:r>
      <w:proofErr w:type="spellEnd"/>
      <w:r>
        <w:t xml:space="preserve"> </w:t>
      </w:r>
      <w:proofErr w:type="spellStart"/>
      <w:r>
        <w:t>timestep</w:t>
      </w:r>
      <w:proofErr w:type="spellEnd"/>
      <w:r>
        <w:t xml:space="preserve"> will be assigned a symbolic start date</w:t>
      </w:r>
      <w:r w:rsidR="00FA20F6">
        <w:t xml:space="preserve"> of “Start </w:t>
      </w:r>
      <w:proofErr w:type="spellStart"/>
      <w:r w:rsidR="00FA20F6">
        <w:t>Timestep</w:t>
      </w:r>
      <w:proofErr w:type="spellEnd"/>
      <w:r w:rsidR="00FA20F6">
        <w:t xml:space="preserve"> – 1 </w:t>
      </w:r>
      <w:proofErr w:type="spellStart"/>
      <w:r w:rsidR="00FA20F6">
        <w:t>Timestep</w:t>
      </w:r>
      <w:proofErr w:type="spellEnd"/>
      <w:r w:rsidR="00FA20F6">
        <w:t>”.  In this case,</w:t>
      </w:r>
      <w:r>
        <w:t xml:space="preserve"> a diagnostic message will be displayed when</w:t>
      </w:r>
      <w:r w:rsidR="00FA20F6">
        <w:t xml:space="preserve"> the slot’s </w:t>
      </w:r>
      <w:proofErr w:type="spellStart"/>
      <w:r w:rsidR="00FA20F6">
        <w:t>timestep</w:t>
      </w:r>
      <w:proofErr w:type="spellEnd"/>
      <w:r w:rsidR="00FA20F6">
        <w:t xml:space="preserve"> differs from the mod</w:t>
      </w:r>
      <w:r>
        <w:t xml:space="preserve">el run </w:t>
      </w:r>
      <w:proofErr w:type="spellStart"/>
      <w:r>
        <w:t>timestep</w:t>
      </w:r>
      <w:proofErr w:type="spellEnd"/>
      <w:r w:rsidR="00F357AB">
        <w:t>.</w:t>
      </w:r>
    </w:p>
    <w:p w:rsidR="004B4598" w:rsidRDefault="004B4598" w:rsidP="0082728D">
      <w:pPr>
        <w:spacing w:after="0" w:line="240" w:lineRule="auto"/>
      </w:pPr>
    </w:p>
    <w:p w:rsidR="004B4598" w:rsidRDefault="004B4598" w:rsidP="0082728D">
      <w:pPr>
        <w:spacing w:after="0" w:line="240" w:lineRule="auto"/>
      </w:pPr>
      <w:r>
        <w:t xml:space="preserve">It is important to know </w:t>
      </w:r>
      <w:r w:rsidR="008415FD">
        <w:t xml:space="preserve">that it is the slot’s </w:t>
      </w:r>
      <w:proofErr w:type="spellStart"/>
      <w:r w:rsidR="008415FD">
        <w:t>timestep</w:t>
      </w:r>
      <w:proofErr w:type="spellEnd"/>
      <w:r w:rsidR="008415FD">
        <w:t xml:space="preserve"> that is used</w:t>
      </w:r>
      <w:r>
        <w:t xml:space="preserve"> </w:t>
      </w:r>
      <w:r w:rsidR="001F7B34">
        <w:t xml:space="preserve">when evaluating </w:t>
      </w:r>
      <w:r w:rsidR="008415FD">
        <w:t xml:space="preserve">the addition or subtraction of a </w:t>
      </w:r>
      <w:proofErr w:type="spellStart"/>
      <w:r w:rsidR="008415FD">
        <w:t>timestep</w:t>
      </w:r>
      <w:proofErr w:type="spellEnd"/>
      <w:r w:rsidR="008415FD">
        <w:t xml:space="preserve"> to resolve a symbolic date</w:t>
      </w:r>
      <w:r>
        <w:t>.</w:t>
      </w:r>
    </w:p>
    <w:p w:rsidR="00E6464C" w:rsidRPr="00E6464C" w:rsidRDefault="00E6464C" w:rsidP="00E6464C">
      <w:pPr>
        <w:spacing w:after="0" w:line="240" w:lineRule="auto"/>
        <w:rPr>
          <w:rFonts w:ascii="Calibri" w:eastAsia="Calibri" w:hAnsi="Calibri" w:cs="Times New Roman"/>
        </w:rPr>
      </w:pPr>
    </w:p>
    <w:p w:rsidR="0082728D" w:rsidRDefault="00B2680C" w:rsidP="00B2680C">
      <w:pPr>
        <w:spacing w:after="0" w:line="240" w:lineRule="auto"/>
      </w:pPr>
      <w:r>
        <w:t xml:space="preserve">Additional information can be found in </w:t>
      </w:r>
      <w:r w:rsidR="0099680D">
        <w:t xml:space="preserve">the following document: </w:t>
      </w:r>
    </w:p>
    <w:p w:rsidR="003766B3" w:rsidRDefault="007372B4" w:rsidP="007372B4">
      <w:r>
        <w:t>R:\doc\ExprSlotTimeRange\BorLc7-Ex</w:t>
      </w:r>
      <w:r>
        <w:t>prSlotSymbolicDate-2017-07.docx</w:t>
      </w:r>
    </w:p>
    <w:p w:rsidR="0029201E" w:rsidRDefault="00A62B42" w:rsidP="007372B4">
      <w:pPr>
        <w:rPr>
          <w:b/>
          <w:u w:val="single"/>
        </w:rPr>
      </w:pPr>
      <w:r w:rsidRPr="00A62B42">
        <w:rPr>
          <w:b/>
          <w:u w:val="single"/>
        </w:rPr>
        <w:t xml:space="preserve">USACE ABQ 7 – </w:t>
      </w:r>
      <w:r w:rsidR="0029201E">
        <w:rPr>
          <w:b/>
          <w:u w:val="single"/>
        </w:rPr>
        <w:t>Combine Output Canvas information with Geospatial View – Flow Lines</w:t>
      </w:r>
    </w:p>
    <w:p w:rsidR="00A62B42" w:rsidRPr="00DC5348" w:rsidRDefault="00A62B42" w:rsidP="007372B4">
      <w:r>
        <w:t>In September, 2017, CADSWES staff began work on Combining Flow Lines, Canvas Lines, and Anchor Points from an Output Canvas onto the Geospatial and Simulation workspace views when including Output Canvas items on the Workspace.  This task is currently in progress.</w:t>
      </w:r>
      <w:bookmarkStart w:id="0" w:name="_GoBack"/>
      <w:bookmarkEnd w:id="0"/>
    </w:p>
    <w:sectPr w:rsidR="00A62B42" w:rsidRPr="00DC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2CC6"/>
    <w:multiLevelType w:val="hybridMultilevel"/>
    <w:tmpl w:val="F072DFE8"/>
    <w:lvl w:ilvl="0" w:tplc="40F694E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723ED"/>
    <w:multiLevelType w:val="hybridMultilevel"/>
    <w:tmpl w:val="F4AE6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5F34"/>
    <w:multiLevelType w:val="hybridMultilevel"/>
    <w:tmpl w:val="9142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35607"/>
    <w:multiLevelType w:val="hybridMultilevel"/>
    <w:tmpl w:val="2A60E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27BA3"/>
    <w:multiLevelType w:val="hybridMultilevel"/>
    <w:tmpl w:val="7EEC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D6025"/>
    <w:multiLevelType w:val="hybridMultilevel"/>
    <w:tmpl w:val="9142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E5DE1"/>
    <w:multiLevelType w:val="hybridMultilevel"/>
    <w:tmpl w:val="769A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51F7C"/>
    <w:multiLevelType w:val="hybridMultilevel"/>
    <w:tmpl w:val="408ED228"/>
    <w:lvl w:ilvl="0" w:tplc="40F694E0">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04708F"/>
    <w:multiLevelType w:val="hybridMultilevel"/>
    <w:tmpl w:val="F072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E1F20"/>
    <w:multiLevelType w:val="hybridMultilevel"/>
    <w:tmpl w:val="6E38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29C2"/>
    <w:multiLevelType w:val="hybridMultilevel"/>
    <w:tmpl w:val="57F6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
  </w:num>
  <w:num w:numId="5">
    <w:abstractNumId w:val="3"/>
  </w:num>
  <w:num w:numId="6">
    <w:abstractNumId w:val="5"/>
  </w:num>
  <w:num w:numId="7">
    <w:abstractNumId w:val="2"/>
  </w:num>
  <w:num w:numId="8">
    <w:abstractNumId w:val="10"/>
  </w:num>
  <w:num w:numId="9">
    <w:abstractNumId w:val="0"/>
  </w:num>
  <w:num w:numId="10">
    <w:abstractNumId w:val="7"/>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0E"/>
    <w:rsid w:val="0000158B"/>
    <w:rsid w:val="000167B9"/>
    <w:rsid w:val="0001756B"/>
    <w:rsid w:val="00020574"/>
    <w:rsid w:val="000211A4"/>
    <w:rsid w:val="00021697"/>
    <w:rsid w:val="000367AD"/>
    <w:rsid w:val="0004063F"/>
    <w:rsid w:val="00043959"/>
    <w:rsid w:val="000566C4"/>
    <w:rsid w:val="000567E6"/>
    <w:rsid w:val="000611C4"/>
    <w:rsid w:val="00071092"/>
    <w:rsid w:val="00085A1D"/>
    <w:rsid w:val="00085B4B"/>
    <w:rsid w:val="000878F5"/>
    <w:rsid w:val="000900CA"/>
    <w:rsid w:val="00093BCD"/>
    <w:rsid w:val="000B27E9"/>
    <w:rsid w:val="000B72A4"/>
    <w:rsid w:val="000E024E"/>
    <w:rsid w:val="000E1EA8"/>
    <w:rsid w:val="000E3CC7"/>
    <w:rsid w:val="000F1309"/>
    <w:rsid w:val="000F2825"/>
    <w:rsid w:val="0010019A"/>
    <w:rsid w:val="00120ED8"/>
    <w:rsid w:val="00127281"/>
    <w:rsid w:val="00131103"/>
    <w:rsid w:val="00135F7E"/>
    <w:rsid w:val="00137E31"/>
    <w:rsid w:val="001517CF"/>
    <w:rsid w:val="00153140"/>
    <w:rsid w:val="001579A1"/>
    <w:rsid w:val="00171A03"/>
    <w:rsid w:val="00171E05"/>
    <w:rsid w:val="00193251"/>
    <w:rsid w:val="00193C51"/>
    <w:rsid w:val="001A5296"/>
    <w:rsid w:val="001A7EF5"/>
    <w:rsid w:val="001B48B7"/>
    <w:rsid w:val="001F442E"/>
    <w:rsid w:val="001F4886"/>
    <w:rsid w:val="001F4C62"/>
    <w:rsid w:val="001F7B34"/>
    <w:rsid w:val="00200682"/>
    <w:rsid w:val="00203312"/>
    <w:rsid w:val="00211E12"/>
    <w:rsid w:val="00263A61"/>
    <w:rsid w:val="00280F7F"/>
    <w:rsid w:val="00282317"/>
    <w:rsid w:val="00286F67"/>
    <w:rsid w:val="0029201E"/>
    <w:rsid w:val="00293798"/>
    <w:rsid w:val="002946C3"/>
    <w:rsid w:val="00294C0F"/>
    <w:rsid w:val="0029715C"/>
    <w:rsid w:val="002A3111"/>
    <w:rsid w:val="002A3563"/>
    <w:rsid w:val="002B1D95"/>
    <w:rsid w:val="002B21CC"/>
    <w:rsid w:val="002D1D30"/>
    <w:rsid w:val="002E10C8"/>
    <w:rsid w:val="002E56AD"/>
    <w:rsid w:val="002E7915"/>
    <w:rsid w:val="003010DB"/>
    <w:rsid w:val="0030196D"/>
    <w:rsid w:val="00302BA8"/>
    <w:rsid w:val="00302BDB"/>
    <w:rsid w:val="00312F20"/>
    <w:rsid w:val="003144FD"/>
    <w:rsid w:val="00324528"/>
    <w:rsid w:val="00341779"/>
    <w:rsid w:val="00356F25"/>
    <w:rsid w:val="00360C06"/>
    <w:rsid w:val="00363EDA"/>
    <w:rsid w:val="00365427"/>
    <w:rsid w:val="00367659"/>
    <w:rsid w:val="00367C04"/>
    <w:rsid w:val="00376350"/>
    <w:rsid w:val="003766B3"/>
    <w:rsid w:val="003822BC"/>
    <w:rsid w:val="003864F8"/>
    <w:rsid w:val="003A4197"/>
    <w:rsid w:val="003A4D7A"/>
    <w:rsid w:val="003B0270"/>
    <w:rsid w:val="003B5B65"/>
    <w:rsid w:val="003C0A04"/>
    <w:rsid w:val="003C17B7"/>
    <w:rsid w:val="003D0801"/>
    <w:rsid w:val="003D297D"/>
    <w:rsid w:val="003F24ED"/>
    <w:rsid w:val="003F700E"/>
    <w:rsid w:val="0040699B"/>
    <w:rsid w:val="004132B8"/>
    <w:rsid w:val="004258A6"/>
    <w:rsid w:val="00426F19"/>
    <w:rsid w:val="0043024D"/>
    <w:rsid w:val="00442C55"/>
    <w:rsid w:val="004761EC"/>
    <w:rsid w:val="00483987"/>
    <w:rsid w:val="004878C2"/>
    <w:rsid w:val="00491474"/>
    <w:rsid w:val="004A16EF"/>
    <w:rsid w:val="004A5AFE"/>
    <w:rsid w:val="004B4598"/>
    <w:rsid w:val="004B4869"/>
    <w:rsid w:val="004B62AB"/>
    <w:rsid w:val="004D72BD"/>
    <w:rsid w:val="004E5B25"/>
    <w:rsid w:val="004F29A7"/>
    <w:rsid w:val="004F321A"/>
    <w:rsid w:val="004F4C5F"/>
    <w:rsid w:val="004F6A12"/>
    <w:rsid w:val="0050552E"/>
    <w:rsid w:val="00511085"/>
    <w:rsid w:val="00515A1C"/>
    <w:rsid w:val="00525E02"/>
    <w:rsid w:val="00536918"/>
    <w:rsid w:val="005424B2"/>
    <w:rsid w:val="00550D5E"/>
    <w:rsid w:val="005526DB"/>
    <w:rsid w:val="00577D02"/>
    <w:rsid w:val="00585614"/>
    <w:rsid w:val="00590939"/>
    <w:rsid w:val="005A00D2"/>
    <w:rsid w:val="005C5448"/>
    <w:rsid w:val="005C77A5"/>
    <w:rsid w:val="005D7AE8"/>
    <w:rsid w:val="005E34E5"/>
    <w:rsid w:val="005E638A"/>
    <w:rsid w:val="005E692E"/>
    <w:rsid w:val="005F4A86"/>
    <w:rsid w:val="00606F76"/>
    <w:rsid w:val="00624928"/>
    <w:rsid w:val="00630EDB"/>
    <w:rsid w:val="006402E3"/>
    <w:rsid w:val="006421C3"/>
    <w:rsid w:val="00642840"/>
    <w:rsid w:val="00650396"/>
    <w:rsid w:val="00650A55"/>
    <w:rsid w:val="00651E9F"/>
    <w:rsid w:val="00653850"/>
    <w:rsid w:val="00657F26"/>
    <w:rsid w:val="00660320"/>
    <w:rsid w:val="00673544"/>
    <w:rsid w:val="00676EE1"/>
    <w:rsid w:val="0068790F"/>
    <w:rsid w:val="00693FA7"/>
    <w:rsid w:val="006951BC"/>
    <w:rsid w:val="006B3104"/>
    <w:rsid w:val="006B7BB0"/>
    <w:rsid w:val="006C183E"/>
    <w:rsid w:val="006C2A3F"/>
    <w:rsid w:val="006C3D92"/>
    <w:rsid w:val="006D76DC"/>
    <w:rsid w:val="006E448E"/>
    <w:rsid w:val="006E64DE"/>
    <w:rsid w:val="006E6D5B"/>
    <w:rsid w:val="00710209"/>
    <w:rsid w:val="007176B1"/>
    <w:rsid w:val="0072312E"/>
    <w:rsid w:val="007372B4"/>
    <w:rsid w:val="0074200D"/>
    <w:rsid w:val="00742A22"/>
    <w:rsid w:val="00744537"/>
    <w:rsid w:val="007512F3"/>
    <w:rsid w:val="007554E3"/>
    <w:rsid w:val="00756716"/>
    <w:rsid w:val="007649A5"/>
    <w:rsid w:val="007657DB"/>
    <w:rsid w:val="00766A67"/>
    <w:rsid w:val="0078134C"/>
    <w:rsid w:val="00784756"/>
    <w:rsid w:val="007946C4"/>
    <w:rsid w:val="00797002"/>
    <w:rsid w:val="007A5757"/>
    <w:rsid w:val="007B3D2C"/>
    <w:rsid w:val="007B73FD"/>
    <w:rsid w:val="007B78F4"/>
    <w:rsid w:val="007C6C33"/>
    <w:rsid w:val="007D503B"/>
    <w:rsid w:val="00807DC1"/>
    <w:rsid w:val="00813723"/>
    <w:rsid w:val="008237AA"/>
    <w:rsid w:val="0082728D"/>
    <w:rsid w:val="00832D1F"/>
    <w:rsid w:val="008415FD"/>
    <w:rsid w:val="008503DD"/>
    <w:rsid w:val="00854EE2"/>
    <w:rsid w:val="0086195F"/>
    <w:rsid w:val="00864277"/>
    <w:rsid w:val="0086445F"/>
    <w:rsid w:val="008673D8"/>
    <w:rsid w:val="00873C50"/>
    <w:rsid w:val="008803BC"/>
    <w:rsid w:val="00883AD5"/>
    <w:rsid w:val="00886FFD"/>
    <w:rsid w:val="008A6816"/>
    <w:rsid w:val="008A6859"/>
    <w:rsid w:val="008C08EE"/>
    <w:rsid w:val="008D0A74"/>
    <w:rsid w:val="008F40EE"/>
    <w:rsid w:val="00904475"/>
    <w:rsid w:val="00912E25"/>
    <w:rsid w:val="009256BD"/>
    <w:rsid w:val="009266E2"/>
    <w:rsid w:val="009337DB"/>
    <w:rsid w:val="00942FCB"/>
    <w:rsid w:val="00953394"/>
    <w:rsid w:val="009572F8"/>
    <w:rsid w:val="00980C68"/>
    <w:rsid w:val="00990DD2"/>
    <w:rsid w:val="00991093"/>
    <w:rsid w:val="0099680D"/>
    <w:rsid w:val="009A07B5"/>
    <w:rsid w:val="009B65E7"/>
    <w:rsid w:val="009C576B"/>
    <w:rsid w:val="009C5C33"/>
    <w:rsid w:val="009C6448"/>
    <w:rsid w:val="009D07AD"/>
    <w:rsid w:val="009D2A0A"/>
    <w:rsid w:val="009E1A89"/>
    <w:rsid w:val="009E21C3"/>
    <w:rsid w:val="009E40A1"/>
    <w:rsid w:val="009E6C61"/>
    <w:rsid w:val="00A026EB"/>
    <w:rsid w:val="00A03598"/>
    <w:rsid w:val="00A07C99"/>
    <w:rsid w:val="00A117AD"/>
    <w:rsid w:val="00A12C13"/>
    <w:rsid w:val="00A132B4"/>
    <w:rsid w:val="00A42468"/>
    <w:rsid w:val="00A5541B"/>
    <w:rsid w:val="00A569C9"/>
    <w:rsid w:val="00A62B42"/>
    <w:rsid w:val="00A86CC9"/>
    <w:rsid w:val="00A87977"/>
    <w:rsid w:val="00A9209C"/>
    <w:rsid w:val="00A92BBD"/>
    <w:rsid w:val="00A975E5"/>
    <w:rsid w:val="00AA7162"/>
    <w:rsid w:val="00AA72CC"/>
    <w:rsid w:val="00AB1D59"/>
    <w:rsid w:val="00AB24ED"/>
    <w:rsid w:val="00AB301C"/>
    <w:rsid w:val="00AC3A51"/>
    <w:rsid w:val="00AC6C2A"/>
    <w:rsid w:val="00AD14C0"/>
    <w:rsid w:val="00AD4C07"/>
    <w:rsid w:val="00AE40BE"/>
    <w:rsid w:val="00AE73D3"/>
    <w:rsid w:val="00AF6807"/>
    <w:rsid w:val="00B14138"/>
    <w:rsid w:val="00B23BDC"/>
    <w:rsid w:val="00B260EF"/>
    <w:rsid w:val="00B2680C"/>
    <w:rsid w:val="00B36F1A"/>
    <w:rsid w:val="00B56427"/>
    <w:rsid w:val="00B70072"/>
    <w:rsid w:val="00B716F2"/>
    <w:rsid w:val="00B72EE6"/>
    <w:rsid w:val="00B73930"/>
    <w:rsid w:val="00B73A87"/>
    <w:rsid w:val="00B8214C"/>
    <w:rsid w:val="00B83967"/>
    <w:rsid w:val="00B95805"/>
    <w:rsid w:val="00B97851"/>
    <w:rsid w:val="00BB5C2F"/>
    <w:rsid w:val="00BB7DBC"/>
    <w:rsid w:val="00BC301D"/>
    <w:rsid w:val="00BC704D"/>
    <w:rsid w:val="00BD46E2"/>
    <w:rsid w:val="00BD779E"/>
    <w:rsid w:val="00BF575A"/>
    <w:rsid w:val="00C226AF"/>
    <w:rsid w:val="00C32BD6"/>
    <w:rsid w:val="00C35713"/>
    <w:rsid w:val="00C41B1A"/>
    <w:rsid w:val="00C57CFF"/>
    <w:rsid w:val="00C6413B"/>
    <w:rsid w:val="00C811AE"/>
    <w:rsid w:val="00C8606B"/>
    <w:rsid w:val="00CA4A80"/>
    <w:rsid w:val="00CB5A69"/>
    <w:rsid w:val="00CD184D"/>
    <w:rsid w:val="00CD35FA"/>
    <w:rsid w:val="00CF2DCA"/>
    <w:rsid w:val="00CF3283"/>
    <w:rsid w:val="00CF551C"/>
    <w:rsid w:val="00D122BF"/>
    <w:rsid w:val="00D26EFA"/>
    <w:rsid w:val="00D30DAB"/>
    <w:rsid w:val="00D41149"/>
    <w:rsid w:val="00D50395"/>
    <w:rsid w:val="00D708B4"/>
    <w:rsid w:val="00D80721"/>
    <w:rsid w:val="00D84E9C"/>
    <w:rsid w:val="00D95CC6"/>
    <w:rsid w:val="00D95E89"/>
    <w:rsid w:val="00DA12FF"/>
    <w:rsid w:val="00DA657E"/>
    <w:rsid w:val="00DB030D"/>
    <w:rsid w:val="00DB4E02"/>
    <w:rsid w:val="00DC12F4"/>
    <w:rsid w:val="00DC5348"/>
    <w:rsid w:val="00DD1581"/>
    <w:rsid w:val="00DD212F"/>
    <w:rsid w:val="00DF5203"/>
    <w:rsid w:val="00E27F0C"/>
    <w:rsid w:val="00E30886"/>
    <w:rsid w:val="00E50D5B"/>
    <w:rsid w:val="00E51907"/>
    <w:rsid w:val="00E52F11"/>
    <w:rsid w:val="00E6464C"/>
    <w:rsid w:val="00E65587"/>
    <w:rsid w:val="00E71374"/>
    <w:rsid w:val="00E75F2A"/>
    <w:rsid w:val="00E76054"/>
    <w:rsid w:val="00E76D96"/>
    <w:rsid w:val="00E83895"/>
    <w:rsid w:val="00E8711E"/>
    <w:rsid w:val="00EB21D0"/>
    <w:rsid w:val="00ED74F7"/>
    <w:rsid w:val="00EE116D"/>
    <w:rsid w:val="00EE20AD"/>
    <w:rsid w:val="00EE3C5C"/>
    <w:rsid w:val="00F00747"/>
    <w:rsid w:val="00F06161"/>
    <w:rsid w:val="00F12F25"/>
    <w:rsid w:val="00F16816"/>
    <w:rsid w:val="00F25A60"/>
    <w:rsid w:val="00F33A3C"/>
    <w:rsid w:val="00F3402F"/>
    <w:rsid w:val="00F357AB"/>
    <w:rsid w:val="00F35958"/>
    <w:rsid w:val="00F61082"/>
    <w:rsid w:val="00F61231"/>
    <w:rsid w:val="00F63D96"/>
    <w:rsid w:val="00F64357"/>
    <w:rsid w:val="00F7308C"/>
    <w:rsid w:val="00F743B1"/>
    <w:rsid w:val="00F808B8"/>
    <w:rsid w:val="00F80F9A"/>
    <w:rsid w:val="00F83BB8"/>
    <w:rsid w:val="00F9056A"/>
    <w:rsid w:val="00FA18B5"/>
    <w:rsid w:val="00FA1F34"/>
    <w:rsid w:val="00FA20F6"/>
    <w:rsid w:val="00FA612B"/>
    <w:rsid w:val="00FC63CB"/>
    <w:rsid w:val="00FD0612"/>
    <w:rsid w:val="00FD77BA"/>
    <w:rsid w:val="00FE5BFE"/>
    <w:rsid w:val="00FE5C19"/>
    <w:rsid w:val="00FE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E45F"/>
  <w15:docId w15:val="{91A0BB27-A917-4560-AFBC-5D954F37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0E"/>
    <w:pPr>
      <w:ind w:left="720"/>
      <w:contextualSpacing/>
    </w:pPr>
  </w:style>
  <w:style w:type="character" w:styleId="Hyperlink">
    <w:name w:val="Hyperlink"/>
    <w:basedOn w:val="DefaultParagraphFont"/>
    <w:uiPriority w:val="99"/>
    <w:unhideWhenUsed/>
    <w:rsid w:val="00FE5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4278">
      <w:bodyDiv w:val="1"/>
      <w:marLeft w:val="0"/>
      <w:marRight w:val="0"/>
      <w:marTop w:val="0"/>
      <w:marBottom w:val="0"/>
      <w:divBdr>
        <w:top w:val="none" w:sz="0" w:space="0" w:color="auto"/>
        <w:left w:val="none" w:sz="0" w:space="0" w:color="auto"/>
        <w:bottom w:val="none" w:sz="0" w:space="0" w:color="auto"/>
        <w:right w:val="none" w:sz="0" w:space="0" w:color="auto"/>
      </w:divBdr>
    </w:div>
    <w:div w:id="421493890">
      <w:bodyDiv w:val="1"/>
      <w:marLeft w:val="0"/>
      <w:marRight w:val="0"/>
      <w:marTop w:val="0"/>
      <w:marBottom w:val="0"/>
      <w:divBdr>
        <w:top w:val="none" w:sz="0" w:space="0" w:color="auto"/>
        <w:left w:val="none" w:sz="0" w:space="0" w:color="auto"/>
        <w:bottom w:val="none" w:sz="0" w:space="0" w:color="auto"/>
        <w:right w:val="none" w:sz="0" w:space="0" w:color="auto"/>
      </w:divBdr>
    </w:div>
    <w:div w:id="1506438807">
      <w:bodyDiv w:val="1"/>
      <w:marLeft w:val="0"/>
      <w:marRight w:val="0"/>
      <w:marTop w:val="0"/>
      <w:marBottom w:val="0"/>
      <w:divBdr>
        <w:top w:val="none" w:sz="0" w:space="0" w:color="auto"/>
        <w:left w:val="none" w:sz="0" w:space="0" w:color="auto"/>
        <w:bottom w:val="none" w:sz="0" w:space="0" w:color="auto"/>
        <w:right w:val="none" w:sz="0" w:space="0" w:color="auto"/>
      </w:divBdr>
      <w:divsChild>
        <w:div w:id="2131165420">
          <w:marLeft w:val="0"/>
          <w:marRight w:val="0"/>
          <w:marTop w:val="0"/>
          <w:marBottom w:val="0"/>
          <w:divBdr>
            <w:top w:val="none" w:sz="0" w:space="0" w:color="auto"/>
            <w:left w:val="none" w:sz="0" w:space="0" w:color="auto"/>
            <w:bottom w:val="single" w:sz="6" w:space="0" w:color="C0C0C0"/>
            <w:right w:val="none" w:sz="0" w:space="0" w:color="auto"/>
          </w:divBdr>
          <w:divsChild>
            <w:div w:id="442575331">
              <w:marLeft w:val="0"/>
              <w:marRight w:val="0"/>
              <w:marTop w:val="0"/>
              <w:marBottom w:val="0"/>
              <w:divBdr>
                <w:top w:val="none" w:sz="0" w:space="0" w:color="auto"/>
                <w:left w:val="none" w:sz="0" w:space="0" w:color="auto"/>
                <w:bottom w:val="none" w:sz="0" w:space="0" w:color="auto"/>
                <w:right w:val="none" w:sz="0" w:space="0" w:color="auto"/>
              </w:divBdr>
              <w:divsChild>
                <w:div w:id="141627707">
                  <w:marLeft w:val="0"/>
                  <w:marRight w:val="0"/>
                  <w:marTop w:val="0"/>
                  <w:marBottom w:val="0"/>
                  <w:divBdr>
                    <w:top w:val="none" w:sz="0" w:space="0" w:color="auto"/>
                    <w:left w:val="none" w:sz="0" w:space="0" w:color="auto"/>
                    <w:bottom w:val="none" w:sz="0" w:space="0" w:color="auto"/>
                    <w:right w:val="none" w:sz="0" w:space="0" w:color="auto"/>
                  </w:divBdr>
                  <w:divsChild>
                    <w:div w:id="122815909">
                      <w:marLeft w:val="0"/>
                      <w:marRight w:val="0"/>
                      <w:marTop w:val="0"/>
                      <w:marBottom w:val="0"/>
                      <w:divBdr>
                        <w:top w:val="none" w:sz="0" w:space="0" w:color="auto"/>
                        <w:left w:val="none" w:sz="0" w:space="0" w:color="auto"/>
                        <w:bottom w:val="none" w:sz="0" w:space="0" w:color="auto"/>
                        <w:right w:val="none" w:sz="0" w:space="0" w:color="auto"/>
                      </w:divBdr>
                      <w:divsChild>
                        <w:div w:id="17706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Lynn</dc:creator>
  <cp:lastModifiedBy>Robynn P. Balduf</cp:lastModifiedBy>
  <cp:revision>43</cp:revision>
  <dcterms:created xsi:type="dcterms:W3CDTF">2017-02-20T23:16:00Z</dcterms:created>
  <dcterms:modified xsi:type="dcterms:W3CDTF">2017-10-03T16:21:00Z</dcterms:modified>
</cp:coreProperties>
</file>