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050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August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ED040D" w:rsidRPr="0071687A" w:rsidRDefault="00050909" w:rsidP="002B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August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427AC2" w:rsidRDefault="002B4A4B" w:rsidP="003017B4">
      <w:pPr>
        <w:shd w:val="clear" w:color="auto" w:fill="FFFFFF"/>
        <w:spacing w:before="100" w:beforeAutospacing="1" w:after="100" w:afterAutospacing="1" w:line="240" w:lineRule="auto"/>
      </w:pPr>
      <w:r>
        <w:t xml:space="preserve">In </w:t>
      </w:r>
      <w:r w:rsidR="00050909">
        <w:t>August</w:t>
      </w:r>
      <w:r>
        <w:t xml:space="preserve"> 2017, CADSWES staff </w:t>
      </w:r>
      <w:r w:rsidR="003017B4">
        <w:t>addressed the following RiverWare defects:</w:t>
      </w:r>
    </w:p>
    <w:p w:rsidR="003017B4" w:rsidRPr="00050909" w:rsidRDefault="003017B4" w:rsidP="0005090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1D61CD">
        <w:rPr>
          <w:b/>
        </w:rPr>
        <w:t xml:space="preserve">Gnats </w:t>
      </w:r>
      <w:r w:rsidR="00050909">
        <w:rPr>
          <w:b/>
        </w:rPr>
        <w:t>5987 - RPL</w:t>
      </w:r>
      <w:r w:rsidR="00050909" w:rsidRPr="00050909">
        <w:rPr>
          <w:b/>
        </w:rPr>
        <w:t xml:space="preserve"> notes on opt goals are called </w:t>
      </w:r>
      <w:r w:rsidR="00744F5C">
        <w:rPr>
          <w:b/>
        </w:rPr>
        <w:t>“</w:t>
      </w:r>
      <w:r w:rsidR="00050909" w:rsidRPr="00050909">
        <w:rPr>
          <w:b/>
        </w:rPr>
        <w:t>Rule Notes</w:t>
      </w:r>
      <w:r w:rsidR="00744F5C">
        <w:rPr>
          <w:b/>
        </w:rPr>
        <w:t>”</w:t>
      </w:r>
    </w:p>
    <w:p w:rsidR="00050909" w:rsidRDefault="00050909" w:rsidP="0005090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</w:pPr>
      <w:r>
        <w:t>This fix was accompanied by an improvement in the code to use the items reference text in all cases when setting this group box title, rather than using a hardcoded value.</w:t>
      </w:r>
      <w:r>
        <w:br/>
      </w:r>
      <w:bookmarkStart w:id="0" w:name="_GoBack"/>
      <w:bookmarkEnd w:id="0"/>
    </w:p>
    <w:p w:rsidR="00050909" w:rsidRPr="00050909" w:rsidRDefault="00050909" w:rsidP="0005090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050909">
        <w:rPr>
          <w:b/>
        </w:rPr>
        <w:t>Gnats 5996 – Output Canvas background image not displayed</w:t>
      </w:r>
    </w:p>
    <w:p w:rsidR="00050909" w:rsidRDefault="00050909" w:rsidP="0005090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</w:pPr>
      <w:r>
        <w:t xml:space="preserve">A check to determine whether an item is eligible to be shown on the main workspace was erroneously evaluated </w:t>
      </w:r>
      <w:r w:rsidR="00744F5C">
        <w:t xml:space="preserve">when determining whether </w:t>
      </w:r>
      <w:r>
        <w:t>the item was eligible for display on an output canvas.</w:t>
      </w:r>
      <w:r w:rsidR="00744F5C">
        <w:t xml:space="preserve">  This was preventing images from being displayed on the output canvas.</w:t>
      </w:r>
    </w:p>
    <w:sectPr w:rsidR="0005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97D87"/>
    <w:multiLevelType w:val="hybridMultilevel"/>
    <w:tmpl w:val="083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08BC"/>
    <w:multiLevelType w:val="hybridMultilevel"/>
    <w:tmpl w:val="A0C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050909"/>
    <w:rsid w:val="001D4EE2"/>
    <w:rsid w:val="001D61CD"/>
    <w:rsid w:val="001E7682"/>
    <w:rsid w:val="002223CC"/>
    <w:rsid w:val="002B4A4B"/>
    <w:rsid w:val="002C1141"/>
    <w:rsid w:val="003017B4"/>
    <w:rsid w:val="00380BC7"/>
    <w:rsid w:val="003F3BC9"/>
    <w:rsid w:val="00427AC2"/>
    <w:rsid w:val="006266BC"/>
    <w:rsid w:val="00712FEC"/>
    <w:rsid w:val="0071687A"/>
    <w:rsid w:val="00744F5C"/>
    <w:rsid w:val="007E2162"/>
    <w:rsid w:val="00851D26"/>
    <w:rsid w:val="00A6293B"/>
    <w:rsid w:val="00BB7A3E"/>
    <w:rsid w:val="00C52823"/>
    <w:rsid w:val="00D40646"/>
    <w:rsid w:val="00D83540"/>
    <w:rsid w:val="00DE10CE"/>
    <w:rsid w:val="00DE7152"/>
    <w:rsid w:val="00ED040D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5AF9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23</cp:revision>
  <dcterms:created xsi:type="dcterms:W3CDTF">2017-02-20T23:53:00Z</dcterms:created>
  <dcterms:modified xsi:type="dcterms:W3CDTF">2017-09-01T17:12:00Z</dcterms:modified>
</cp:coreProperties>
</file>