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507A64" w:rsidRDefault="0025621F" w:rsidP="00507A64">
      <w:pPr>
        <w:rPr>
          <w:b/>
          <w:sz w:val="22"/>
          <w:szCs w:val="22"/>
        </w:rPr>
      </w:pPr>
      <w:r>
        <w:rPr>
          <w:b/>
          <w:sz w:val="22"/>
          <w:szCs w:val="22"/>
        </w:rPr>
        <w:t>Code Refactoring</w:t>
      </w:r>
    </w:p>
    <w:p w:rsidR="0025621F" w:rsidRPr="0025621F" w:rsidRDefault="0025621F" w:rsidP="00507A64">
      <w:pPr>
        <w:rPr>
          <w:sz w:val="22"/>
          <w:szCs w:val="22"/>
        </w:rPr>
      </w:pPr>
      <w:r w:rsidRPr="0025621F">
        <w:rPr>
          <w:sz w:val="22"/>
          <w:szCs w:val="22"/>
        </w:rPr>
        <w:t xml:space="preserve">The Slope Power Reservoir </w:t>
      </w:r>
      <w:r>
        <w:rPr>
          <w:sz w:val="22"/>
          <w:szCs w:val="22"/>
        </w:rPr>
        <w:t>slope stor</w:t>
      </w:r>
      <w:r w:rsidRPr="0025621F">
        <w:rPr>
          <w:sz w:val="22"/>
          <w:szCs w:val="22"/>
        </w:rPr>
        <w:t>age calculation</w:t>
      </w:r>
      <w:r>
        <w:rPr>
          <w:sz w:val="22"/>
          <w:szCs w:val="22"/>
        </w:rPr>
        <w:t xml:space="preserve"> was refactored for improved</w:t>
      </w:r>
      <w:r w:rsidR="00CA19EB">
        <w:rPr>
          <w:sz w:val="22"/>
          <w:szCs w:val="22"/>
        </w:rPr>
        <w:t xml:space="preserve"> </w:t>
      </w:r>
      <w:r>
        <w:rPr>
          <w:sz w:val="22"/>
          <w:szCs w:val="22"/>
        </w:rPr>
        <w:t xml:space="preserve">maintenance, readability, and understanding. </w:t>
      </w:r>
      <w:r w:rsidRPr="0025621F">
        <w:rPr>
          <w:sz w:val="22"/>
          <w:szCs w:val="22"/>
        </w:rPr>
        <w:t xml:space="preserve"> </w:t>
      </w:r>
    </w:p>
    <w:p w:rsidR="0025621F" w:rsidRDefault="0025621F" w:rsidP="00507A64">
      <w:pPr>
        <w:rPr>
          <w:sz w:val="22"/>
          <w:szCs w:val="22"/>
        </w:rPr>
      </w:pPr>
    </w:p>
    <w:p w:rsidR="00B5558C" w:rsidRPr="0025621F" w:rsidRDefault="00B5558C" w:rsidP="00507A64">
      <w:pPr>
        <w:rPr>
          <w:sz w:val="22"/>
          <w:szCs w:val="22"/>
        </w:rPr>
      </w:pPr>
    </w:p>
    <w:p w:rsidR="00507A64" w:rsidRPr="00EA2A01" w:rsidRDefault="00507A64" w:rsidP="00507A64">
      <w:pPr>
        <w:rPr>
          <w:b/>
          <w:sz w:val="22"/>
          <w:szCs w:val="22"/>
        </w:rPr>
      </w:pPr>
      <w:r w:rsidRPr="00EA2A01">
        <w:rPr>
          <w:b/>
          <w:sz w:val="22"/>
          <w:szCs w:val="22"/>
        </w:rPr>
        <w:t>Releases, Patches and Snapshots</w:t>
      </w:r>
    </w:p>
    <w:p w:rsidR="00507A64" w:rsidRDefault="00507A64" w:rsidP="00507A64">
      <w:pPr>
        <w:tabs>
          <w:tab w:val="left" w:pos="374"/>
        </w:tabs>
        <w:autoSpaceDE w:val="0"/>
        <w:autoSpaceDN w:val="0"/>
        <w:adjustRightInd w:val="0"/>
      </w:pPr>
    </w:p>
    <w:p w:rsidR="00507A64" w:rsidRDefault="00507A64" w:rsidP="00507A64">
      <w:pPr>
        <w:tabs>
          <w:tab w:val="left" w:pos="374"/>
        </w:tabs>
        <w:autoSpaceDE w:val="0"/>
        <w:autoSpaceDN w:val="0"/>
        <w:adjustRightInd w:val="0"/>
      </w:pPr>
    </w:p>
    <w:p w:rsidR="00507A64" w:rsidRDefault="00507A64" w:rsidP="00507A64">
      <w:pPr>
        <w:tabs>
          <w:tab w:val="left" w:pos="374"/>
        </w:tabs>
        <w:autoSpaceDE w:val="0"/>
        <w:autoSpaceDN w:val="0"/>
        <w:adjustRightInd w:val="0"/>
      </w:pPr>
      <w:r>
        <w:t>RiverWare 7.0.7 Release</w:t>
      </w:r>
    </w:p>
    <w:p w:rsidR="00507A64" w:rsidRDefault="00507A64" w:rsidP="00507A64">
      <w:pPr>
        <w:tabs>
          <w:tab w:val="left" w:pos="374"/>
        </w:tabs>
        <w:autoSpaceDE w:val="0"/>
        <w:autoSpaceDN w:val="0"/>
        <w:adjustRightInd w:val="0"/>
      </w:pPr>
      <w:r w:rsidRPr="00114937">
        <w:t>RiverWare</w:t>
      </w:r>
      <w:r>
        <w:t xml:space="preserve"> Patch</w:t>
      </w:r>
      <w:r w:rsidRPr="00114937">
        <w:t xml:space="preserve"> </w:t>
      </w:r>
      <w:r>
        <w:t>7.0.7</w:t>
      </w:r>
      <w:r w:rsidRPr="00114937">
        <w:t xml:space="preserve"> </w:t>
      </w:r>
      <w:r>
        <w:t xml:space="preserve">was released </w:t>
      </w:r>
      <w:r w:rsidRPr="00114937">
        <w:t>on</w:t>
      </w:r>
      <w:r>
        <w:t xml:space="preserve"> May 11, 2017</w:t>
      </w:r>
      <w:r w:rsidRPr="00114937">
        <w:t xml:space="preserve">. </w:t>
      </w:r>
      <w:r>
        <w:t>Release notes are as follows:</w:t>
      </w:r>
    </w:p>
    <w:p w:rsidR="00507A64" w:rsidRDefault="00507A64" w:rsidP="00507A64">
      <w:pPr>
        <w:tabs>
          <w:tab w:val="left" w:pos="374"/>
        </w:tabs>
        <w:autoSpaceDE w:val="0"/>
        <w:autoSpaceDN w:val="0"/>
        <w:adjustRightInd w:val="0"/>
      </w:pPr>
    </w:p>
    <w:p w:rsidR="00AD2BF3" w:rsidRDefault="00AD2BF3" w:rsidP="00507A64">
      <w:pPr>
        <w:tabs>
          <w:tab w:val="left" w:pos="374"/>
        </w:tabs>
        <w:autoSpaceDE w:val="0"/>
        <w:autoSpaceDN w:val="0"/>
        <w:adjustRightInd w:val="0"/>
      </w:pPr>
      <w:r>
        <w:t>Summary of Changes in RiverWare Patch Release 7.0.7</w:t>
      </w:r>
    </w:p>
    <w:p w:rsidR="00AD2BF3" w:rsidRDefault="00AD2BF3" w:rsidP="00507A64">
      <w:pPr>
        <w:tabs>
          <w:tab w:val="left" w:pos="374"/>
        </w:tabs>
        <w:autoSpaceDE w:val="0"/>
        <w:autoSpaceDN w:val="0"/>
        <w:adjustRightInd w:val="0"/>
      </w:pPr>
    </w:p>
    <w:p w:rsidR="00507A64" w:rsidRDefault="00507A64" w:rsidP="00507A64">
      <w:pPr>
        <w:tabs>
          <w:tab w:val="left" w:pos="374"/>
        </w:tabs>
        <w:autoSpaceDE w:val="0"/>
        <w:autoSpaceDN w:val="0"/>
        <w:adjustRightInd w:val="0"/>
      </w:pPr>
      <w:r>
        <w:t>Slope Power Reservoir Interpolation</w:t>
      </w:r>
    </w:p>
    <w:p w:rsidR="00507A64" w:rsidRDefault="00507A64" w:rsidP="00507A64">
      <w:pPr>
        <w:tabs>
          <w:tab w:val="left" w:pos="374"/>
        </w:tabs>
        <w:autoSpaceDE w:val="0"/>
        <w:autoSpaceDN w:val="0"/>
        <w:adjustRightInd w:val="0"/>
      </w:pPr>
      <w:r>
        <w:t xml:space="preserve">The Slope Power Reservoir was improved to not issue table interpolation errors during intermediate calculations. This change affects iterative algorithms including max outflow computations and RPL functions like SolveSlopeStorageGivenInflowHW, SolveSlopeStorageGivenInflowOutflow and TargetSlopeHWGivenInflow.  </w:t>
      </w:r>
    </w:p>
    <w:p w:rsidR="00507A64" w:rsidRDefault="00507A64" w:rsidP="00507A64">
      <w:pPr>
        <w:tabs>
          <w:tab w:val="left" w:pos="374"/>
        </w:tabs>
        <w:autoSpaceDE w:val="0"/>
        <w:autoSpaceDN w:val="0"/>
        <w:adjustRightInd w:val="0"/>
      </w:pPr>
    </w:p>
    <w:p w:rsidR="00507A64" w:rsidRDefault="00507A64" w:rsidP="00507A64">
      <w:pPr>
        <w:tabs>
          <w:tab w:val="left" w:pos="374"/>
        </w:tabs>
        <w:autoSpaceDE w:val="0"/>
        <w:autoSpaceDN w:val="0"/>
        <w:adjustRightInd w:val="0"/>
      </w:pPr>
    </w:p>
    <w:p w:rsidR="00507A64" w:rsidRDefault="00507A64" w:rsidP="00507A64">
      <w:pPr>
        <w:tabs>
          <w:tab w:val="left" w:pos="374"/>
        </w:tabs>
        <w:autoSpaceDE w:val="0"/>
        <w:autoSpaceDN w:val="0"/>
        <w:adjustRightInd w:val="0"/>
      </w:pPr>
      <w:r>
        <w:t>Bug Fixes</w:t>
      </w:r>
    </w:p>
    <w:p w:rsidR="00507A64" w:rsidRDefault="00507A64" w:rsidP="00507A64">
      <w:pPr>
        <w:tabs>
          <w:tab w:val="left" w:pos="374"/>
        </w:tabs>
        <w:autoSpaceDE w:val="0"/>
        <w:autoSpaceDN w:val="0"/>
        <w:adjustRightInd w:val="0"/>
      </w:pPr>
      <w:r>
        <w:t>The following issues were addressed:</w:t>
      </w:r>
    </w:p>
    <w:p w:rsidR="00507A64" w:rsidRDefault="00507A64" w:rsidP="00507A64">
      <w:pPr>
        <w:tabs>
          <w:tab w:val="left" w:pos="374"/>
        </w:tabs>
        <w:autoSpaceDE w:val="0"/>
        <w:autoSpaceDN w:val="0"/>
        <w:adjustRightInd w:val="0"/>
      </w:pPr>
    </w:p>
    <w:p w:rsidR="00507A64" w:rsidRDefault="00507A64" w:rsidP="00507A64">
      <w:pPr>
        <w:pStyle w:val="ListParagraph"/>
        <w:numPr>
          <w:ilvl w:val="0"/>
          <w:numId w:val="5"/>
        </w:numPr>
        <w:tabs>
          <w:tab w:val="left" w:pos="374"/>
        </w:tabs>
        <w:autoSpaceDE w:val="0"/>
        <w:autoSpaceDN w:val="0"/>
        <w:adjustRightInd w:val="0"/>
      </w:pPr>
      <w:r>
        <w:t>5874: In Scripts, the minimum value for a scalar slot editor slider was not shown.</w:t>
      </w:r>
    </w:p>
    <w:p w:rsidR="00507A64" w:rsidRDefault="00507A64" w:rsidP="00507A64">
      <w:pPr>
        <w:pStyle w:val="ListParagraph"/>
        <w:numPr>
          <w:ilvl w:val="0"/>
          <w:numId w:val="5"/>
        </w:numPr>
        <w:tabs>
          <w:tab w:val="left" w:pos="374"/>
        </w:tabs>
        <w:autoSpaceDE w:val="0"/>
        <w:autoSpaceDN w:val="0"/>
        <w:adjustRightInd w:val="0"/>
      </w:pPr>
      <w:r>
        <w:t>5896: In the RPL Set Comparison tool, the RPL Sets to Compare dialog opened too wide.</w:t>
      </w:r>
    </w:p>
    <w:p w:rsidR="00507A64" w:rsidRDefault="00507A64" w:rsidP="00507A64">
      <w:pPr>
        <w:pStyle w:val="ListParagraph"/>
        <w:numPr>
          <w:ilvl w:val="0"/>
          <w:numId w:val="5"/>
        </w:numPr>
        <w:tabs>
          <w:tab w:val="left" w:pos="374"/>
        </w:tabs>
        <w:autoSpaceDE w:val="0"/>
        <w:autoSpaceDN w:val="0"/>
        <w:adjustRightInd w:val="0"/>
      </w:pPr>
      <w:r>
        <w:t>5901: In plotting, Marker labels did not display unless a line style was selected.</w:t>
      </w:r>
    </w:p>
    <w:p w:rsidR="00507A64" w:rsidRDefault="00507A64" w:rsidP="00507A64">
      <w:pPr>
        <w:pStyle w:val="ListParagraph"/>
        <w:numPr>
          <w:ilvl w:val="0"/>
          <w:numId w:val="5"/>
        </w:numPr>
        <w:tabs>
          <w:tab w:val="left" w:pos="374"/>
        </w:tabs>
        <w:autoSpaceDE w:val="0"/>
        <w:autoSpaceDN w:val="0"/>
        <w:adjustRightInd w:val="0"/>
      </w:pPr>
      <w:r>
        <w:t>5925: Charts could open too large and resizing made them disappear.</w:t>
      </w:r>
    </w:p>
    <w:p w:rsidR="00507A64" w:rsidRDefault="00507A64" w:rsidP="00507A64">
      <w:pPr>
        <w:pStyle w:val="ListParagraph"/>
        <w:numPr>
          <w:ilvl w:val="0"/>
          <w:numId w:val="5"/>
        </w:numPr>
        <w:tabs>
          <w:tab w:val="left" w:pos="374"/>
        </w:tabs>
        <w:autoSpaceDE w:val="0"/>
        <w:autoSpaceDN w:val="0"/>
        <w:adjustRightInd w:val="0"/>
      </w:pPr>
      <w:r>
        <w:t xml:space="preserve">5930: Optimization failed for certain reasonable policies. </w:t>
      </w:r>
    </w:p>
    <w:p w:rsidR="00507A64" w:rsidRDefault="00507A64" w:rsidP="00507A64">
      <w:pPr>
        <w:pStyle w:val="ListParagraph"/>
        <w:numPr>
          <w:ilvl w:val="0"/>
          <w:numId w:val="5"/>
        </w:numPr>
        <w:tabs>
          <w:tab w:val="left" w:pos="374"/>
        </w:tabs>
        <w:autoSpaceDE w:val="0"/>
        <w:autoSpaceDN w:val="0"/>
        <w:adjustRightInd w:val="0"/>
      </w:pPr>
      <w:r>
        <w:t>5933: A crash could occur when evaluating expression slots that called invalid functions.</w:t>
      </w:r>
    </w:p>
    <w:p w:rsidR="00507A64" w:rsidRDefault="00507A64" w:rsidP="00507A64">
      <w:pPr>
        <w:pStyle w:val="ListParagraph"/>
        <w:numPr>
          <w:ilvl w:val="0"/>
          <w:numId w:val="5"/>
        </w:numPr>
        <w:tabs>
          <w:tab w:val="left" w:pos="374"/>
        </w:tabs>
        <w:autoSpaceDE w:val="0"/>
        <w:autoSpaceDN w:val="0"/>
        <w:adjustRightInd w:val="0"/>
      </w:pPr>
      <w:r>
        <w:t>5939: The Script Editor retained changes after a cancel.</w:t>
      </w:r>
    </w:p>
    <w:p w:rsidR="00507A64" w:rsidRDefault="00507A64" w:rsidP="00507A64">
      <w:pPr>
        <w:pStyle w:val="ListParagraph"/>
        <w:numPr>
          <w:ilvl w:val="0"/>
          <w:numId w:val="5"/>
        </w:numPr>
        <w:tabs>
          <w:tab w:val="left" w:pos="374"/>
        </w:tabs>
        <w:autoSpaceDE w:val="0"/>
        <w:autoSpaceDN w:val="0"/>
        <w:adjustRightInd w:val="0"/>
      </w:pPr>
      <w:r>
        <w:t>5945: RPL Comments with multiple paragraphs were not wrapping correctly.</w:t>
      </w:r>
    </w:p>
    <w:p w:rsidR="00507A64" w:rsidRDefault="00507A64" w:rsidP="00507A64">
      <w:pPr>
        <w:pStyle w:val="ListParagraph"/>
        <w:numPr>
          <w:ilvl w:val="0"/>
          <w:numId w:val="5"/>
        </w:numPr>
        <w:tabs>
          <w:tab w:val="left" w:pos="374"/>
        </w:tabs>
        <w:autoSpaceDE w:val="0"/>
        <w:autoSpaceDN w:val="0"/>
        <w:adjustRightInd w:val="0"/>
      </w:pPr>
      <w:r>
        <w:t>5946: Certain RPL functions on the slope reservoir could incorrectly set slots.</w:t>
      </w:r>
    </w:p>
    <w:p w:rsidR="00507A64" w:rsidRDefault="00507A64" w:rsidP="00507A64">
      <w:pPr>
        <w:pStyle w:val="ListParagraph"/>
        <w:numPr>
          <w:ilvl w:val="0"/>
          <w:numId w:val="5"/>
        </w:numPr>
        <w:tabs>
          <w:tab w:val="left" w:pos="374"/>
        </w:tabs>
        <w:autoSpaceDE w:val="0"/>
        <w:autoSpaceDN w:val="0"/>
        <w:adjustRightInd w:val="0"/>
      </w:pPr>
      <w:r>
        <w:t xml:space="preserve">5947: The RPL function GetMinSpillGivenInflowRel could calculate incorrect spill values when Unregulated Flow 2 and 3 are used. </w:t>
      </w:r>
    </w:p>
    <w:p w:rsidR="00507A64" w:rsidRDefault="00507A64" w:rsidP="00507A64">
      <w:pPr>
        <w:pStyle w:val="ListParagraph"/>
        <w:numPr>
          <w:ilvl w:val="0"/>
          <w:numId w:val="5"/>
        </w:numPr>
        <w:tabs>
          <w:tab w:val="left" w:pos="374"/>
        </w:tabs>
        <w:autoSpaceDE w:val="0"/>
        <w:autoSpaceDN w:val="0"/>
        <w:adjustRightInd w:val="0"/>
      </w:pPr>
      <w:r>
        <w:t>5948: RPL comments were still modified even after a cancel.</w:t>
      </w:r>
    </w:p>
    <w:p w:rsidR="00507A64" w:rsidRDefault="00507A64" w:rsidP="00507A64">
      <w:pPr>
        <w:pStyle w:val="ListParagraph"/>
        <w:numPr>
          <w:ilvl w:val="0"/>
          <w:numId w:val="5"/>
        </w:numPr>
        <w:tabs>
          <w:tab w:val="left" w:pos="374"/>
        </w:tabs>
        <w:autoSpaceDE w:val="0"/>
        <w:autoSpaceDN w:val="0"/>
        <w:adjustRightInd w:val="0"/>
      </w:pPr>
      <w:r>
        <w:t xml:space="preserve">5950: A crash could occur when copying/pasting a RPL statement. </w:t>
      </w:r>
    </w:p>
    <w:p w:rsidR="00507A64" w:rsidRDefault="00507A64" w:rsidP="00507A64">
      <w:pPr>
        <w:pStyle w:val="ListParagraph"/>
        <w:numPr>
          <w:ilvl w:val="0"/>
          <w:numId w:val="5"/>
        </w:numPr>
        <w:tabs>
          <w:tab w:val="left" w:pos="374"/>
        </w:tabs>
        <w:autoSpaceDE w:val="0"/>
        <w:autoSpaceDN w:val="0"/>
        <w:adjustRightInd w:val="0"/>
      </w:pPr>
      <w:r>
        <w:t>5951: A crash could occur when deleting a RPL statement after showing statements in the set editor.</w:t>
      </w:r>
    </w:p>
    <w:p w:rsidR="00507A64" w:rsidRDefault="00507A64" w:rsidP="00507A64">
      <w:pPr>
        <w:pStyle w:val="ListParagraph"/>
        <w:numPr>
          <w:ilvl w:val="0"/>
          <w:numId w:val="5"/>
        </w:numPr>
        <w:tabs>
          <w:tab w:val="left" w:pos="374"/>
        </w:tabs>
        <w:autoSpaceDE w:val="0"/>
        <w:autoSpaceDN w:val="0"/>
        <w:adjustRightInd w:val="0"/>
      </w:pPr>
      <w:r>
        <w:t>5952: A crash on model close or model load could occur when a geospatial image is used.</w:t>
      </w:r>
    </w:p>
    <w:p w:rsidR="00507A64" w:rsidRDefault="00507A64" w:rsidP="00507A64">
      <w:pPr>
        <w:pStyle w:val="ListParagraph"/>
        <w:numPr>
          <w:ilvl w:val="0"/>
          <w:numId w:val="5"/>
        </w:numPr>
        <w:tabs>
          <w:tab w:val="left" w:pos="374"/>
        </w:tabs>
        <w:autoSpaceDE w:val="0"/>
        <w:autoSpaceDN w:val="0"/>
        <w:adjustRightInd w:val="0"/>
      </w:pPr>
      <w:r>
        <w:t>5957: A crash could occur when RiverWare exits after certain RPL editing operations.</w:t>
      </w:r>
    </w:p>
    <w:p w:rsidR="00507A64" w:rsidRDefault="00507A64" w:rsidP="00507A64">
      <w:pPr>
        <w:pStyle w:val="ListParagraph"/>
        <w:numPr>
          <w:ilvl w:val="0"/>
          <w:numId w:val="5"/>
        </w:numPr>
        <w:tabs>
          <w:tab w:val="left" w:pos="374"/>
        </w:tabs>
        <w:autoSpaceDE w:val="0"/>
        <w:autoSpaceDN w:val="0"/>
        <w:adjustRightInd w:val="0"/>
      </w:pPr>
      <w:r>
        <w:lastRenderedPageBreak/>
        <w:t>5958: Creating an SCT for Integer Indexed Slots did not always work.</w:t>
      </w:r>
    </w:p>
    <w:p w:rsidR="00507A64" w:rsidRDefault="00507A64" w:rsidP="00507A64">
      <w:pPr>
        <w:pStyle w:val="ListParagraph"/>
        <w:numPr>
          <w:ilvl w:val="0"/>
          <w:numId w:val="5"/>
        </w:numPr>
        <w:tabs>
          <w:tab w:val="left" w:pos="374"/>
        </w:tabs>
        <w:autoSpaceDE w:val="0"/>
        <w:autoSpaceDN w:val="0"/>
        <w:adjustRightInd w:val="0"/>
      </w:pPr>
      <w:r>
        <w:t>5959: On the power reservoir, the Plant Power Table With Units lookup was improved to not error in certain cases.</w:t>
      </w:r>
    </w:p>
    <w:p w:rsidR="00573597" w:rsidRDefault="00507A64" w:rsidP="00507A64">
      <w:pPr>
        <w:pStyle w:val="ListParagraph"/>
        <w:numPr>
          <w:ilvl w:val="0"/>
          <w:numId w:val="5"/>
        </w:numPr>
        <w:tabs>
          <w:tab w:val="left" w:pos="374"/>
        </w:tabs>
        <w:autoSpaceDE w:val="0"/>
        <w:autoSpaceDN w:val="0"/>
        <w:adjustRightInd w:val="0"/>
      </w:pPr>
      <w:r>
        <w:t>5961: Within the Soil Moisture methods on the Water User object, negative Soil Moisture could be computed. This led to a failure in water quality salinity methods.</w:t>
      </w:r>
    </w:p>
    <w:p w:rsidR="001042DD" w:rsidRDefault="001042DD" w:rsidP="00BC3F30">
      <w:pPr>
        <w:tabs>
          <w:tab w:val="left" w:pos="1545"/>
        </w:tabs>
        <w:autoSpaceDE w:val="0"/>
        <w:autoSpaceDN w:val="0"/>
        <w:adjustRightInd w:val="0"/>
      </w:pPr>
    </w:p>
    <w:p w:rsidR="00793BFF" w:rsidRPr="004201A5" w:rsidRDefault="00793BFF" w:rsidP="00445D38">
      <w:pPr>
        <w:rPr>
          <w:b/>
        </w:rPr>
      </w:pPr>
    </w:p>
    <w:p w:rsidR="00793BFF" w:rsidRDefault="004201A5" w:rsidP="00445D38">
      <w:r w:rsidRPr="004201A5">
        <w:rPr>
          <w:b/>
        </w:rPr>
        <w:t>Software Updates, Bug fixes (not associated with new development)</w:t>
      </w:r>
    </w:p>
    <w:p w:rsidR="00684C6E" w:rsidRDefault="00684C6E" w:rsidP="00445D38"/>
    <w:p w:rsidR="00F726D6" w:rsidRDefault="00F726D6" w:rsidP="00445D38">
      <w:r>
        <w:t>Bug Fixes:</w:t>
      </w:r>
    </w:p>
    <w:p w:rsidR="00B3141D" w:rsidRDefault="00507A64" w:rsidP="00BD0AC9">
      <w:pPr>
        <w:pStyle w:val="ListParagraph"/>
        <w:numPr>
          <w:ilvl w:val="0"/>
          <w:numId w:val="2"/>
        </w:numPr>
      </w:pPr>
      <w:r>
        <w:t xml:space="preserve">Bug 5959: </w:t>
      </w:r>
      <w:r w:rsidR="00AD2BF3">
        <w:t>On the power reservoir, the Plant Power Table With Units lookup was improved to not error in certain cases.</w:t>
      </w:r>
      <w:r w:rsidR="00AD2BF3">
        <w:t xml:space="preserve"> (Neumann)</w:t>
      </w:r>
    </w:p>
    <w:p w:rsidR="00AD2BF3" w:rsidRDefault="00507A64" w:rsidP="008F3E05">
      <w:pPr>
        <w:pStyle w:val="ListParagraph"/>
        <w:numPr>
          <w:ilvl w:val="0"/>
          <w:numId w:val="2"/>
        </w:numPr>
      </w:pPr>
      <w:r>
        <w:t xml:space="preserve">Bug 5961: </w:t>
      </w:r>
      <w:r w:rsidR="00AD2BF3">
        <w:t>Within the Soil Moisture methods on the Water User object, negative Soil Moisture could be computed. This led to a failure in water quality salinity methods.</w:t>
      </w:r>
      <w:r w:rsidR="00AD2BF3">
        <w:t xml:space="preserve"> (Neumann)</w:t>
      </w:r>
    </w:p>
    <w:p w:rsidR="00B0192C" w:rsidRDefault="00B0192C" w:rsidP="008F3E05">
      <w:pPr>
        <w:pStyle w:val="ListParagraph"/>
        <w:numPr>
          <w:ilvl w:val="0"/>
          <w:numId w:val="2"/>
        </w:numPr>
      </w:pPr>
      <w:r w:rsidRPr="00B0192C">
        <w:t>Bug</w:t>
      </w:r>
      <w:r>
        <w:t xml:space="preserve"> </w:t>
      </w:r>
      <w:r w:rsidRPr="00B0192C">
        <w:t xml:space="preserve">5947: </w:t>
      </w:r>
      <w:r w:rsidR="00AD2BF3">
        <w:t>The RPL function GetMinSpillGivenInflowRel could calculate incorrect spill values when Unregulated Flow 2 and 3 are used.</w:t>
      </w:r>
      <w:r w:rsidR="00AD2BF3">
        <w:t xml:space="preserve"> (Neumann)</w:t>
      </w:r>
      <w:bookmarkStart w:id="0" w:name="_GoBack"/>
      <w:bookmarkEnd w:id="0"/>
    </w:p>
    <w:p w:rsidR="00B3141D" w:rsidRDefault="00B3141D" w:rsidP="00445D38"/>
    <w:p w:rsidR="005D0DC6" w:rsidRPr="000B44E1" w:rsidRDefault="004777F9" w:rsidP="00445D38">
      <w:pPr>
        <w:rPr>
          <w:b/>
          <w:bCs/>
        </w:rPr>
      </w:pPr>
      <w:r w:rsidRPr="000B44E1">
        <w:rPr>
          <w:b/>
          <w:bCs/>
        </w:rPr>
        <w:t>Regre</w:t>
      </w:r>
      <w:r w:rsidR="005D0DC6" w:rsidRPr="000B44E1">
        <w:rPr>
          <w:b/>
          <w:bCs/>
        </w:rPr>
        <w:t>ssion Tests</w:t>
      </w:r>
    </w:p>
    <w:p w:rsidR="00D129F1" w:rsidRDefault="005D0DC6" w:rsidP="00D4390D">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ED657A">
        <w:rPr>
          <w:color w:val="000000"/>
        </w:rPr>
        <w:t xml:space="preserve"> </w:t>
      </w:r>
    </w:p>
    <w:sectPr w:rsidR="00D129F1"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95A1E"/>
    <w:multiLevelType w:val="multilevel"/>
    <w:tmpl w:val="D69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780"/>
    <w:multiLevelType w:val="hybridMultilevel"/>
    <w:tmpl w:val="949A7488"/>
    <w:lvl w:ilvl="0" w:tplc="B0843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73822"/>
    <w:multiLevelType w:val="hybridMultilevel"/>
    <w:tmpl w:val="486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63111"/>
    <w:multiLevelType w:val="hybridMultilevel"/>
    <w:tmpl w:val="4380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25D09"/>
    <w:multiLevelType w:val="hybridMultilevel"/>
    <w:tmpl w:val="F704E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004C"/>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21F"/>
    <w:rsid w:val="00256589"/>
    <w:rsid w:val="002571B0"/>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0E26"/>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64"/>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51DA"/>
    <w:rsid w:val="00647D53"/>
    <w:rsid w:val="0065170B"/>
    <w:rsid w:val="0065537D"/>
    <w:rsid w:val="00656E8B"/>
    <w:rsid w:val="00657255"/>
    <w:rsid w:val="00666CD0"/>
    <w:rsid w:val="0066729C"/>
    <w:rsid w:val="006731B0"/>
    <w:rsid w:val="00673324"/>
    <w:rsid w:val="0067441D"/>
    <w:rsid w:val="006748CC"/>
    <w:rsid w:val="00675663"/>
    <w:rsid w:val="00675980"/>
    <w:rsid w:val="006832DE"/>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5EAF"/>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25438"/>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1B00"/>
    <w:rsid w:val="00AA6A5F"/>
    <w:rsid w:val="00AB01D0"/>
    <w:rsid w:val="00AB0537"/>
    <w:rsid w:val="00AB1254"/>
    <w:rsid w:val="00AC1B21"/>
    <w:rsid w:val="00AC1FA6"/>
    <w:rsid w:val="00AC34F8"/>
    <w:rsid w:val="00AC3CC9"/>
    <w:rsid w:val="00AC6025"/>
    <w:rsid w:val="00AD1906"/>
    <w:rsid w:val="00AD21C3"/>
    <w:rsid w:val="00AD2BF3"/>
    <w:rsid w:val="00AD4DBA"/>
    <w:rsid w:val="00AD5168"/>
    <w:rsid w:val="00AE0D97"/>
    <w:rsid w:val="00AE1C8B"/>
    <w:rsid w:val="00AF08D1"/>
    <w:rsid w:val="00AF0B60"/>
    <w:rsid w:val="00AF2279"/>
    <w:rsid w:val="00AF3161"/>
    <w:rsid w:val="00AF3675"/>
    <w:rsid w:val="00AF5E6B"/>
    <w:rsid w:val="00B01263"/>
    <w:rsid w:val="00B0192C"/>
    <w:rsid w:val="00B02369"/>
    <w:rsid w:val="00B03205"/>
    <w:rsid w:val="00B06EB8"/>
    <w:rsid w:val="00B15BAF"/>
    <w:rsid w:val="00B17150"/>
    <w:rsid w:val="00B175AF"/>
    <w:rsid w:val="00B17932"/>
    <w:rsid w:val="00B21F08"/>
    <w:rsid w:val="00B22342"/>
    <w:rsid w:val="00B25D08"/>
    <w:rsid w:val="00B273D2"/>
    <w:rsid w:val="00B3141D"/>
    <w:rsid w:val="00B32580"/>
    <w:rsid w:val="00B37614"/>
    <w:rsid w:val="00B37A09"/>
    <w:rsid w:val="00B40057"/>
    <w:rsid w:val="00B439D5"/>
    <w:rsid w:val="00B44B52"/>
    <w:rsid w:val="00B4527F"/>
    <w:rsid w:val="00B52B8C"/>
    <w:rsid w:val="00B555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3F30"/>
    <w:rsid w:val="00BC4B18"/>
    <w:rsid w:val="00BD323E"/>
    <w:rsid w:val="00BD5D3D"/>
    <w:rsid w:val="00BD6A1F"/>
    <w:rsid w:val="00BE259D"/>
    <w:rsid w:val="00BE44F2"/>
    <w:rsid w:val="00BE4D28"/>
    <w:rsid w:val="00BE594A"/>
    <w:rsid w:val="00BF0DF3"/>
    <w:rsid w:val="00BF46D3"/>
    <w:rsid w:val="00BF4904"/>
    <w:rsid w:val="00BF6E81"/>
    <w:rsid w:val="00BF72DB"/>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19EB"/>
    <w:rsid w:val="00CA4E20"/>
    <w:rsid w:val="00CB1356"/>
    <w:rsid w:val="00CC05A7"/>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10318954">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56870368">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892">
      <w:bodyDiv w:val="1"/>
      <w:marLeft w:val="0"/>
      <w:marRight w:val="0"/>
      <w:marTop w:val="0"/>
      <w:marBottom w:val="0"/>
      <w:divBdr>
        <w:top w:val="none" w:sz="0" w:space="0" w:color="auto"/>
        <w:left w:val="none" w:sz="0" w:space="0" w:color="auto"/>
        <w:bottom w:val="none" w:sz="0" w:space="0" w:color="auto"/>
        <w:right w:val="none" w:sz="0" w:space="0" w:color="auto"/>
      </w:divBdr>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15556793">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2565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1307</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103</cp:revision>
  <dcterms:created xsi:type="dcterms:W3CDTF">2014-06-02T19:15:00Z</dcterms:created>
  <dcterms:modified xsi:type="dcterms:W3CDTF">2017-06-04T11:40:00Z</dcterms:modified>
</cp:coreProperties>
</file>