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D6" w:rsidRPr="00BC00D6" w:rsidRDefault="00BC00D6" w:rsidP="006632C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D6">
        <w:rPr>
          <w:rFonts w:ascii="Times New Roman" w:hAnsi="Times New Roman" w:cs="Times New Roman"/>
          <w:b/>
          <w:sz w:val="24"/>
          <w:szCs w:val="24"/>
        </w:rPr>
        <w:t>Phil Weinstein / Accomplishments (Maintenance Tasks) – July 2017</w:t>
      </w:r>
    </w:p>
    <w:p w:rsidR="006632CA" w:rsidRPr="006632CA" w:rsidRDefault="006632CA" w:rsidP="0066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 </w:t>
      </w: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[I.B] New/Enhanced Software / Unfunded Software Development </w:t>
      </w: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Complete OK/Cancel/Apply button order on remaining dialogs.</w:t>
      </w: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-----------------------------------------------------------</w:t>
      </w:r>
    </w:p>
    <w:p w:rsidR="006632CA" w:rsidRPr="006632CA" w:rsidRDefault="006632CA" w:rsidP="0066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had recently standardized the order of common buttons along the bottom of most RiverWare dialogs. In July, we finished four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remaining </w:t>
      </w: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dialogs (or panels) which had som</w:t>
      </w:r>
      <w:bookmarkStart w:id="0" w:name="_GoBack"/>
      <w:bookmarkEnd w:id="0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e tricky issues in making this change:</w:t>
      </w:r>
    </w:p>
    <w:p w:rsidR="006632CA" w:rsidRPr="006632CA" w:rsidRDefault="006632CA" w:rsidP="006632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Geospatial View Canvas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</w:p>
    <w:p w:rsidR="006632CA" w:rsidRPr="006632CA" w:rsidRDefault="006632CA" w:rsidP="006632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Diagnostics Settings</w:t>
      </w:r>
    </w:p>
    <w:p w:rsidR="006632CA" w:rsidRPr="006632CA" w:rsidRDefault="006632CA" w:rsidP="006632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Plotting Axis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</w:p>
    <w:p w:rsidR="006632CA" w:rsidRPr="006632CA" w:rsidRDefault="006632CA" w:rsidP="006632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GUS (object/account/slot selector) panels</w:t>
      </w:r>
    </w:p>
    <w:p w:rsidR="006632CA" w:rsidRPr="006632CA" w:rsidRDefault="006632CA" w:rsidP="0066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</w:t>
      </w:r>
      <w:proofErr w:type="gram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[II] RiverWare Software Maintenance / Software Updates / Bug Fixes</w:t>
      </w: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--------------------------------------------</w:t>
      </w:r>
    </w:p>
    <w:p w:rsidR="006632CA" w:rsidRPr="006632CA" w:rsidRDefault="006632CA" w:rsidP="0066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bugs were fixed:</w:t>
      </w:r>
    </w:p>
    <w:p w:rsidR="006632CA" w:rsidRPr="006632CA" w:rsidRDefault="006632CA" w:rsidP="006632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Bug 5973: Showing a tooltip raises inactive window obscuring other dialogs*.</w:t>
      </w:r>
    </w:p>
    <w:p w:rsidR="006632CA" w:rsidRPr="006632CA" w:rsidRDefault="006632CA" w:rsidP="006632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Bug 5975: Rapid number entry on SCT can cause model crash</w:t>
      </w:r>
    </w:p>
    <w:p w:rsidR="006632CA" w:rsidRPr="006632CA" w:rsidRDefault="006632CA" w:rsidP="006632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Bug 5979: Editing plot axis changes Y axis range.</w:t>
      </w:r>
    </w:p>
    <w:p w:rsidR="006632CA" w:rsidRPr="006632CA" w:rsidRDefault="006632CA" w:rsidP="006632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Bug 5980: Importing plot causes axis to show different units.</w:t>
      </w:r>
    </w:p>
    <w:p w:rsidR="006632CA" w:rsidRPr="006632CA" w:rsidRDefault="006632CA" w:rsidP="006632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Bug 5981: Plot time axis settings lost after saving, reloading 'twice'</w:t>
      </w:r>
    </w:p>
    <w:p w:rsidR="006632CA" w:rsidRPr="006632CA" w:rsidRDefault="006632CA" w:rsidP="006632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Bug 5984: Run Abort doesn't appear aborted run started with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Init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but.</w:t>
      </w:r>
    </w:p>
    <w:p w:rsidR="006632CA" w:rsidRPr="006632CA" w:rsidRDefault="006632CA" w:rsidP="0066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*Bug 5973, more information: In our upgrade from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Qt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4.8.5 to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Qt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5.5.1, a new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Qt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bug was causing a dialog to be raised each time the user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moused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-over a widget having a Tool Tip (popup help message). This bug (QTBUG-39147) was only recently fixed, for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Qt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5.9.2. But we were able to apply that fix to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Qt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5.5.1 source code, and rebuild that one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Qt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component. (We did this only for the 64-bit distribution of RiverWare; not the 32-bit distribution).</w:t>
      </w:r>
    </w:p>
    <w:p w:rsidR="006632CA" w:rsidRPr="006632CA" w:rsidRDefault="006632CA" w:rsidP="0066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Additionally, analysis was done on the following bugs:</w:t>
      </w:r>
    </w:p>
    <w:p w:rsidR="006632CA" w:rsidRPr="006632CA" w:rsidRDefault="006632CA" w:rsidP="006632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Bug 5949: Loading model removes added unit type's standard unit </w:t>
      </w:r>
      <w:proofErr w:type="spell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proofErr w:type="spell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Scheme</w:t>
      </w: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rule</w:t>
      </w:r>
    </w:p>
    <w:p w:rsidR="006632CA" w:rsidRPr="006632CA" w:rsidRDefault="006632CA" w:rsidP="006632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Unfiled: SCT/Text Slot debug assertion failure.</w:t>
      </w:r>
    </w:p>
    <w:p w:rsidR="006632CA" w:rsidRPr="006632CA" w:rsidRDefault="006632CA" w:rsidP="0066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6632CA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2A0627" w:rsidRPr="006632CA" w:rsidRDefault="002A0627" w:rsidP="006632CA">
      <w:pPr>
        <w:rPr>
          <w:sz w:val="24"/>
          <w:szCs w:val="24"/>
        </w:rPr>
      </w:pPr>
    </w:p>
    <w:sectPr w:rsidR="002A0627" w:rsidRPr="006632CA" w:rsidSect="00541D0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A" w:rsidRDefault="000E50FA">
    <w:pPr>
      <w:pStyle w:val="Footer"/>
    </w:pPr>
    <w:r>
      <w:tab/>
    </w:r>
    <w:r>
      <w:tab/>
    </w:r>
    <w:r w:rsidR="006632CA">
      <w:t>8</w:t>
    </w:r>
    <w:r w:rsidR="00752E75">
      <w:t>-0</w:t>
    </w:r>
    <w:r w:rsidR="006632CA">
      <w:t>4</w:t>
    </w:r>
    <w:r w:rsidR="00C6465D"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5" w:rsidRDefault="00643CE5">
    <w:pPr>
      <w:pStyle w:val="Header"/>
    </w:pPr>
    <w:r w:rsidRPr="00643CE5">
      <w:t xml:space="preserve">Phil Weinstein / Accomplishments </w:t>
    </w:r>
    <w:r w:rsidR="00C80DA8">
      <w:t>(</w:t>
    </w:r>
    <w:r w:rsidR="00AD6014">
      <w:t>Maintenance</w:t>
    </w:r>
    <w:r w:rsidR="00C80DA8">
      <w:t xml:space="preserve"> Tasks) </w:t>
    </w:r>
    <w:r w:rsidR="00484667">
      <w:t>–</w:t>
    </w:r>
    <w:r w:rsidRPr="00643CE5">
      <w:t xml:space="preserve"> </w:t>
    </w:r>
    <w:r w:rsidR="006632CA">
      <w:t>July</w:t>
    </w:r>
    <w:r w:rsidR="00D51AAD">
      <w:t xml:space="preserve"> 2017</w:t>
    </w:r>
    <w:r w:rsidR="00191FD3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BC00D6">
      <w:rPr>
        <w:noProof/>
      </w:rPr>
      <w:t>1</w:t>
    </w:r>
    <w:r w:rsidR="000E50FA">
      <w:fldChar w:fldCharType="end"/>
    </w:r>
    <w:r w:rsidR="000E50FA">
      <w:t xml:space="preserve"> of </w:t>
    </w:r>
    <w:fldSimple w:instr=" NUMPAGES   \* MERGEFORMAT ">
      <w:r w:rsidR="00BC00D6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60B"/>
    <w:multiLevelType w:val="multilevel"/>
    <w:tmpl w:val="387A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874F9"/>
    <w:multiLevelType w:val="multilevel"/>
    <w:tmpl w:val="671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23284"/>
    <w:multiLevelType w:val="multilevel"/>
    <w:tmpl w:val="47B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8647F"/>
    <w:multiLevelType w:val="multilevel"/>
    <w:tmpl w:val="455A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D1143"/>
    <w:multiLevelType w:val="multilevel"/>
    <w:tmpl w:val="D9F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B4062"/>
    <w:multiLevelType w:val="multilevel"/>
    <w:tmpl w:val="456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F6949"/>
    <w:multiLevelType w:val="multilevel"/>
    <w:tmpl w:val="AA1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C7364"/>
    <w:multiLevelType w:val="multilevel"/>
    <w:tmpl w:val="4B8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5768A"/>
    <w:multiLevelType w:val="multilevel"/>
    <w:tmpl w:val="D41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A3149"/>
    <w:multiLevelType w:val="multilevel"/>
    <w:tmpl w:val="E33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C56D8"/>
    <w:multiLevelType w:val="multilevel"/>
    <w:tmpl w:val="DF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40B83"/>
    <w:multiLevelType w:val="multilevel"/>
    <w:tmpl w:val="8A72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B127F"/>
    <w:multiLevelType w:val="multilevel"/>
    <w:tmpl w:val="9D1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C49BD"/>
    <w:multiLevelType w:val="multilevel"/>
    <w:tmpl w:val="1A4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F31C8"/>
    <w:multiLevelType w:val="multilevel"/>
    <w:tmpl w:val="283E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E3817"/>
    <w:multiLevelType w:val="multilevel"/>
    <w:tmpl w:val="0D36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D119A"/>
    <w:multiLevelType w:val="multilevel"/>
    <w:tmpl w:val="0B90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31FB2"/>
    <w:multiLevelType w:val="multilevel"/>
    <w:tmpl w:val="6412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95A0F"/>
    <w:multiLevelType w:val="multilevel"/>
    <w:tmpl w:val="546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86D37"/>
    <w:multiLevelType w:val="multilevel"/>
    <w:tmpl w:val="5A6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A57D4A"/>
    <w:multiLevelType w:val="multilevel"/>
    <w:tmpl w:val="84A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519AF"/>
    <w:multiLevelType w:val="multilevel"/>
    <w:tmpl w:val="1D0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9"/>
  </w:num>
  <w:num w:numId="10">
    <w:abstractNumId w:val="1"/>
  </w:num>
  <w:num w:numId="11">
    <w:abstractNumId w:val="5"/>
  </w:num>
  <w:num w:numId="12">
    <w:abstractNumId w:val="10"/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17"/>
  </w:num>
  <w:num w:numId="18">
    <w:abstractNumId w:val="15"/>
  </w:num>
  <w:num w:numId="19">
    <w:abstractNumId w:val="0"/>
  </w:num>
  <w:num w:numId="20">
    <w:abstractNumId w:val="9"/>
  </w:num>
  <w:num w:numId="21">
    <w:abstractNumId w:val="11"/>
  </w:num>
  <w:num w:numId="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5"/>
    <w:rsid w:val="0000617B"/>
    <w:rsid w:val="00054B0E"/>
    <w:rsid w:val="00074AA7"/>
    <w:rsid w:val="000A60BE"/>
    <w:rsid w:val="000C6AAA"/>
    <w:rsid w:val="000D514D"/>
    <w:rsid w:val="000E0E76"/>
    <w:rsid w:val="000E50FA"/>
    <w:rsid w:val="000E6DFD"/>
    <w:rsid w:val="00173549"/>
    <w:rsid w:val="001755E8"/>
    <w:rsid w:val="00177F69"/>
    <w:rsid w:val="00191FD3"/>
    <w:rsid w:val="001C1436"/>
    <w:rsid w:val="001D794D"/>
    <w:rsid w:val="001F2AEA"/>
    <w:rsid w:val="00203C2E"/>
    <w:rsid w:val="00212654"/>
    <w:rsid w:val="00214D3F"/>
    <w:rsid w:val="00257A95"/>
    <w:rsid w:val="002779C5"/>
    <w:rsid w:val="002A0627"/>
    <w:rsid w:val="002B5F5B"/>
    <w:rsid w:val="002F0225"/>
    <w:rsid w:val="002F0873"/>
    <w:rsid w:val="002F1BE1"/>
    <w:rsid w:val="00372C92"/>
    <w:rsid w:val="0037639B"/>
    <w:rsid w:val="003A2E17"/>
    <w:rsid w:val="003A355C"/>
    <w:rsid w:val="003B0421"/>
    <w:rsid w:val="00484667"/>
    <w:rsid w:val="004B6DE2"/>
    <w:rsid w:val="004C7E7E"/>
    <w:rsid w:val="004F309F"/>
    <w:rsid w:val="00501BB1"/>
    <w:rsid w:val="00516BF4"/>
    <w:rsid w:val="0052135E"/>
    <w:rsid w:val="00524DEC"/>
    <w:rsid w:val="00541D0B"/>
    <w:rsid w:val="005C3B5E"/>
    <w:rsid w:val="005C6873"/>
    <w:rsid w:val="005D2D2E"/>
    <w:rsid w:val="005F7AC4"/>
    <w:rsid w:val="006173D3"/>
    <w:rsid w:val="00624AE8"/>
    <w:rsid w:val="00643CE5"/>
    <w:rsid w:val="0066164B"/>
    <w:rsid w:val="006632CA"/>
    <w:rsid w:val="006A4447"/>
    <w:rsid w:val="006B19D3"/>
    <w:rsid w:val="006B424D"/>
    <w:rsid w:val="00716B23"/>
    <w:rsid w:val="00752E75"/>
    <w:rsid w:val="0077352C"/>
    <w:rsid w:val="0077710A"/>
    <w:rsid w:val="0079463D"/>
    <w:rsid w:val="007A63CB"/>
    <w:rsid w:val="007D75C8"/>
    <w:rsid w:val="007F05D4"/>
    <w:rsid w:val="007F2F34"/>
    <w:rsid w:val="008160DB"/>
    <w:rsid w:val="00852928"/>
    <w:rsid w:val="00885981"/>
    <w:rsid w:val="00895D99"/>
    <w:rsid w:val="008D704D"/>
    <w:rsid w:val="00921B85"/>
    <w:rsid w:val="0095761B"/>
    <w:rsid w:val="00972620"/>
    <w:rsid w:val="009773FB"/>
    <w:rsid w:val="009C3DEA"/>
    <w:rsid w:val="009C59A5"/>
    <w:rsid w:val="009E7D26"/>
    <w:rsid w:val="00A0771D"/>
    <w:rsid w:val="00A64B32"/>
    <w:rsid w:val="00A7300A"/>
    <w:rsid w:val="00A934A8"/>
    <w:rsid w:val="00A95CBD"/>
    <w:rsid w:val="00A97445"/>
    <w:rsid w:val="00AD6014"/>
    <w:rsid w:val="00AD790F"/>
    <w:rsid w:val="00BC00D6"/>
    <w:rsid w:val="00BE0C33"/>
    <w:rsid w:val="00C115E1"/>
    <w:rsid w:val="00C6465D"/>
    <w:rsid w:val="00C80DA8"/>
    <w:rsid w:val="00CA4EF4"/>
    <w:rsid w:val="00CB577C"/>
    <w:rsid w:val="00CF2C18"/>
    <w:rsid w:val="00CF70E3"/>
    <w:rsid w:val="00D51AAD"/>
    <w:rsid w:val="00D76877"/>
    <w:rsid w:val="00DD76E8"/>
    <w:rsid w:val="00DE51AF"/>
    <w:rsid w:val="00E03AC3"/>
    <w:rsid w:val="00EA1AE3"/>
    <w:rsid w:val="00F40081"/>
    <w:rsid w:val="00F60227"/>
    <w:rsid w:val="00F73FF0"/>
    <w:rsid w:val="00F82773"/>
    <w:rsid w:val="00F96999"/>
    <w:rsid w:val="00FC2110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A55C4-9432-48F6-9430-73D7626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5</cp:revision>
  <cp:lastPrinted>2016-12-02T23:13:00Z</cp:lastPrinted>
  <dcterms:created xsi:type="dcterms:W3CDTF">2017-07-03T19:29:00Z</dcterms:created>
  <dcterms:modified xsi:type="dcterms:W3CDTF">2017-08-05T03:09:00Z</dcterms:modified>
</cp:coreProperties>
</file>