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76" w:rsidRPr="003B17ED" w:rsidRDefault="00EB2E76" w:rsidP="00EB2E76">
      <w:pPr>
        <w:pStyle w:val="NormalWeb"/>
        <w:rPr>
          <w:rStyle w:val="Strong"/>
          <w:rFonts w:asciiTheme="majorHAnsi" w:hAnsiTheme="majorHAnsi"/>
          <w:color w:val="000000"/>
        </w:rPr>
      </w:pPr>
      <w:r w:rsidRPr="003B17ED">
        <w:rPr>
          <w:rStyle w:val="Strong"/>
          <w:rFonts w:asciiTheme="majorHAnsi" w:hAnsiTheme="majorHAnsi"/>
          <w:color w:val="000000"/>
        </w:rPr>
        <w:t>Phil Weinstein / Accomplishments</w:t>
      </w:r>
      <w:r w:rsidR="00F701A6" w:rsidRPr="003B17ED">
        <w:rPr>
          <w:rStyle w:val="Strong"/>
          <w:rFonts w:asciiTheme="majorHAnsi" w:hAnsiTheme="majorHAnsi"/>
          <w:color w:val="000000"/>
        </w:rPr>
        <w:t xml:space="preserve"> (Sponsor Tasks)</w:t>
      </w:r>
      <w:r w:rsidRPr="003B17ED">
        <w:rPr>
          <w:rStyle w:val="Strong"/>
          <w:rFonts w:asciiTheme="majorHAnsi" w:hAnsiTheme="majorHAnsi"/>
          <w:color w:val="000000"/>
        </w:rPr>
        <w:t xml:space="preserve"> </w:t>
      </w:r>
      <w:r w:rsidR="00E03A82" w:rsidRPr="003B17ED">
        <w:rPr>
          <w:rStyle w:val="Strong"/>
          <w:rFonts w:asciiTheme="majorHAnsi" w:hAnsiTheme="majorHAnsi"/>
          <w:color w:val="000000"/>
        </w:rPr>
        <w:t>–</w:t>
      </w:r>
      <w:r w:rsidRPr="003B17ED">
        <w:rPr>
          <w:rStyle w:val="Strong"/>
          <w:rFonts w:asciiTheme="majorHAnsi" w:hAnsiTheme="majorHAnsi"/>
          <w:color w:val="000000"/>
        </w:rPr>
        <w:t xml:space="preserve"> </w:t>
      </w:r>
      <w:r w:rsidR="003B17ED">
        <w:rPr>
          <w:rStyle w:val="Strong"/>
          <w:rFonts w:asciiTheme="majorHAnsi" w:hAnsiTheme="majorHAnsi"/>
          <w:color w:val="000000"/>
        </w:rPr>
        <w:t>May 2017</w:t>
      </w:r>
    </w:p>
    <w:p w:rsidR="003B17ED" w:rsidRPr="003B17ED" w:rsidRDefault="003B17ED" w:rsidP="003B1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</w:t>
      </w:r>
      <w:proofErr w:type="gramEnd"/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[I.A] New/Enhanced Software</w:t>
      </w: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BOR LC Task 7: Discretionary Development / Windowing, Docking</w:t>
      </w: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</w:t>
      </w:r>
    </w:p>
    <w:p w:rsidR="003B17ED" w:rsidRPr="003B17ED" w:rsidRDefault="003B17ED" w:rsidP="003B1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As a first step in supporting window management features to reduce the number of independent windows used in typical RiverWare workflows, a new "Object Viewer" has been introduced for RiverWare 7.1 to present "Open Object" dialog </w:t>
      </w:r>
      <w:r w:rsidRPr="003B1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content</w:t>
      </w: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 for different object in distinct object tabs. Development for this feature was completed in May 2017.</w:t>
      </w:r>
    </w:p>
    <w:p w:rsidR="003B17ED" w:rsidRPr="003B17ED" w:rsidRDefault="003B17ED" w:rsidP="003B1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Instead of showing a new Open Object dialog each time a simulation object</w:t>
      </w:r>
      <w:r w:rsidRPr="003B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is "opened," a </w:t>
      </w:r>
      <w:r w:rsidRPr="003B1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 tab</w:t>
      </w: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 is added to the new Object Viewer dialog for that object. This new dialog looks like an Open Object dialog, but adds a set of tabs -- one tab for each of several open objects. Provisions include:</w:t>
      </w:r>
    </w:p>
    <w:p w:rsidR="003B17ED" w:rsidRPr="003B17ED" w:rsidRDefault="003B17ED" w:rsidP="003B17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The user has the ability to "tear off" (drag) an object tab into its own conventional Open Object dialog.</w:t>
      </w:r>
    </w:p>
    <w:p w:rsidR="003B17ED" w:rsidRPr="003B17ED" w:rsidRDefault="003B17ED" w:rsidP="003B17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Conversely, dragging a</w:t>
      </w:r>
      <w:bookmarkStart w:id="0" w:name="_GoBack"/>
      <w:bookmarkEnd w:id="0"/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n Open Object dialog's Object Icon onto the Object Viewer will "re-dock" that dialog into the viewer (creating a new tab for the corresponding object).</w:t>
      </w:r>
    </w:p>
    <w:p w:rsidR="003B17ED" w:rsidRPr="003B17ED" w:rsidRDefault="003B17ED" w:rsidP="003B17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The object tabs can be reordered by dragging them </w:t>
      </w:r>
      <w:r w:rsidRPr="003B1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within</w:t>
      </w: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 the tab row.</w:t>
      </w:r>
    </w:p>
    <w:p w:rsidR="003B17ED" w:rsidRPr="003B17ED" w:rsidRDefault="003B17ED" w:rsidP="003B17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A particular Simulation Object can be shown only as a tab in the Object Viewer dialog OR in its own Open Object dialog, at any given time.</w:t>
      </w:r>
    </w:p>
    <w:p w:rsidR="003B17ED" w:rsidRPr="003B17ED" w:rsidRDefault="003B17ED" w:rsidP="003B17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To the right of the Object Viewer's object tabs is a drop down menu (downward-pointing arrow button) showing a selectable list of the viewer's objects.  (This is exactly redundant with the object tabs, but provides better accessibility if there are more than just a few objects in the viewer).</w:t>
      </w:r>
    </w:p>
    <w:p w:rsidR="003B17ED" w:rsidRPr="003B17ED" w:rsidRDefault="003B17ED" w:rsidP="003B17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menubar</w:t>
      </w:r>
      <w:proofErr w:type="spellEnd"/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menus dynamically changes when switching to a different object. For example, "Element" and "Link Structure" menus will appear only when an Aggregate Object is selected within the viewer dialog.</w:t>
      </w:r>
    </w:p>
    <w:p w:rsidR="003B17ED" w:rsidRPr="003B17ED" w:rsidRDefault="003B17ED" w:rsidP="003B17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Double clicking on a Workspace </w:t>
      </w:r>
      <w:proofErr w:type="spellStart"/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SimObj</w:t>
      </w:r>
      <w:proofErr w:type="spellEnd"/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Icon or item in the Workspace Object List reopens the dialog containing that object (either the Object Viewer or Open </w:t>
      </w:r>
      <w:r w:rsidR="00CF5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Object Dialog) if such a dialog exists.  </w:t>
      </w: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Otherwise, the clicked </w:t>
      </w:r>
      <w:proofErr w:type="spellStart"/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SimObj</w:t>
      </w:r>
      <w:proofErr w:type="spellEnd"/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added to the Object Viewer as a new Object Tab.</w:t>
      </w:r>
    </w:p>
    <w:p w:rsidR="001369D0" w:rsidRPr="00A91CE8" w:rsidRDefault="003B17ED" w:rsidP="001369D0">
      <w:pPr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</w:rPr>
        <w:t>This development also provides a redesign (a simplification) of the widgets at the top of the Open Object Dialog.  We are now showing a medium-sized (20x20) object icon (button) instead of the "normal" (large, 40x40), and we've removed the object type description string.  (That is now just a tool-tip on the object icon).  This change basically replaces two rows of widgets with a single row along the top (more or less) of the Object Viewer and Open Object dialogs.</w:t>
      </w:r>
    </w:p>
    <w:p w:rsidR="007F75D5" w:rsidRPr="003B17ED" w:rsidRDefault="001369D0" w:rsidP="001369D0">
      <w:pPr>
        <w:spacing w:before="100" w:beforeAutospacing="1" w:after="100" w:afterAutospacing="1" w:line="240" w:lineRule="auto"/>
        <w:rPr>
          <w:rStyle w:val="Strong"/>
          <w:rFonts w:asciiTheme="majorHAnsi" w:hAnsiTheme="majorHAnsi"/>
          <w:b w:val="0"/>
          <w:color w:val="000000"/>
          <w:sz w:val="24"/>
          <w:szCs w:val="24"/>
        </w:rPr>
      </w:pPr>
      <w:r w:rsidRPr="003B17ED">
        <w:rPr>
          <w:rStyle w:val="Strong"/>
          <w:rFonts w:asciiTheme="majorHAnsi" w:hAnsiTheme="majorHAnsi"/>
          <w:b w:val="0"/>
          <w:color w:val="000000"/>
          <w:sz w:val="24"/>
          <w:szCs w:val="24"/>
        </w:rPr>
        <w:t>--- (</w:t>
      </w:r>
      <w:proofErr w:type="gramStart"/>
      <w:r w:rsidRPr="003B17ED">
        <w:rPr>
          <w:rStyle w:val="Strong"/>
          <w:rFonts w:asciiTheme="majorHAnsi" w:hAnsiTheme="majorHAnsi"/>
          <w:b w:val="0"/>
          <w:color w:val="000000"/>
          <w:sz w:val="24"/>
          <w:szCs w:val="24"/>
        </w:rPr>
        <w:t>end</w:t>
      </w:r>
      <w:proofErr w:type="gramEnd"/>
      <w:r w:rsidRPr="003B17ED">
        <w:rPr>
          <w:rStyle w:val="Strong"/>
          <w:rFonts w:asciiTheme="majorHAnsi" w:hAnsiTheme="majorHAnsi"/>
          <w:b w:val="0"/>
          <w:color w:val="000000"/>
          <w:sz w:val="24"/>
          <w:szCs w:val="24"/>
        </w:rPr>
        <w:t>) ---</w:t>
      </w:r>
    </w:p>
    <w:sectPr w:rsidR="007F75D5" w:rsidRPr="003B17ED" w:rsidSect="00541D0B">
      <w:headerReference w:type="default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2E" w:rsidRDefault="005D2D2E" w:rsidP="00643CE5">
      <w:pPr>
        <w:spacing w:after="0" w:line="240" w:lineRule="auto"/>
      </w:pPr>
      <w:r>
        <w:separator/>
      </w:r>
    </w:p>
  </w:endnote>
  <w:end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FA" w:rsidRDefault="000E50FA">
    <w:pPr>
      <w:pStyle w:val="Footer"/>
    </w:pPr>
    <w:r>
      <w:tab/>
    </w:r>
    <w:r>
      <w:tab/>
    </w:r>
    <w:r w:rsidR="003B17ED">
      <w:t>6</w:t>
    </w:r>
    <w:r w:rsidR="001369D0">
      <w:t>-02</w:t>
    </w:r>
    <w:r>
      <w:t>-201</w:t>
    </w:r>
    <w:r w:rsidR="00F701A6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2E" w:rsidRDefault="005D2D2E" w:rsidP="00643CE5">
      <w:pPr>
        <w:spacing w:after="0" w:line="240" w:lineRule="auto"/>
      </w:pPr>
      <w:r>
        <w:separator/>
      </w:r>
    </w:p>
  </w:footnote>
  <w:foot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E5" w:rsidRDefault="00643CE5">
    <w:pPr>
      <w:pStyle w:val="Header"/>
    </w:pPr>
    <w:r w:rsidRPr="00643CE5">
      <w:t xml:space="preserve">Phil Weinstein / Accomplishments </w:t>
    </w:r>
    <w:r w:rsidR="00C80DA8">
      <w:t xml:space="preserve">(Sponsored Tasks) </w:t>
    </w:r>
    <w:r w:rsidR="00484667">
      <w:t>–</w:t>
    </w:r>
    <w:r w:rsidRPr="00643CE5">
      <w:t xml:space="preserve"> </w:t>
    </w:r>
    <w:r w:rsidR="003B17ED">
      <w:t>May</w:t>
    </w:r>
    <w:r w:rsidR="00191FD3">
      <w:t xml:space="preserve"> 201</w:t>
    </w:r>
    <w:r w:rsidR="00A1604B">
      <w:t>7</w:t>
    </w:r>
    <w:r w:rsidR="00191FD3">
      <w:tab/>
    </w:r>
    <w:r w:rsidR="000E50FA">
      <w:t xml:space="preserve">Page </w:t>
    </w:r>
    <w:r w:rsidR="000E50FA">
      <w:fldChar w:fldCharType="begin"/>
    </w:r>
    <w:r w:rsidR="000E50FA">
      <w:instrText xml:space="preserve"> PAGE   \* MERGEFORMAT </w:instrText>
    </w:r>
    <w:r w:rsidR="000E50FA">
      <w:fldChar w:fldCharType="separate"/>
    </w:r>
    <w:r w:rsidR="00396164">
      <w:rPr>
        <w:noProof/>
      </w:rPr>
      <w:t>1</w:t>
    </w:r>
    <w:r w:rsidR="000E50FA">
      <w:fldChar w:fldCharType="end"/>
    </w:r>
    <w:r w:rsidR="000E50FA">
      <w:t xml:space="preserve"> of </w:t>
    </w:r>
    <w:r w:rsidR="00396164">
      <w:fldChar w:fldCharType="begin"/>
    </w:r>
    <w:r w:rsidR="00396164">
      <w:instrText xml:space="preserve"> NUMPAGES   \* MERGEFORMAT </w:instrText>
    </w:r>
    <w:r w:rsidR="00396164">
      <w:fldChar w:fldCharType="separate"/>
    </w:r>
    <w:r w:rsidR="00396164">
      <w:rPr>
        <w:noProof/>
      </w:rPr>
      <w:t>1</w:t>
    </w:r>
    <w:r w:rsidR="0039616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12C"/>
    <w:multiLevelType w:val="multilevel"/>
    <w:tmpl w:val="3320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D2E2E"/>
    <w:multiLevelType w:val="multilevel"/>
    <w:tmpl w:val="B302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4275D"/>
    <w:multiLevelType w:val="multilevel"/>
    <w:tmpl w:val="9794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54153"/>
    <w:multiLevelType w:val="multilevel"/>
    <w:tmpl w:val="B582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973CA"/>
    <w:multiLevelType w:val="multilevel"/>
    <w:tmpl w:val="9DD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E05F0"/>
    <w:multiLevelType w:val="multilevel"/>
    <w:tmpl w:val="F462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E050C"/>
    <w:multiLevelType w:val="multilevel"/>
    <w:tmpl w:val="B59E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C25D9"/>
    <w:multiLevelType w:val="multilevel"/>
    <w:tmpl w:val="7284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A2965"/>
    <w:multiLevelType w:val="multilevel"/>
    <w:tmpl w:val="A3D8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F2F93"/>
    <w:multiLevelType w:val="multilevel"/>
    <w:tmpl w:val="CEF0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C581D"/>
    <w:multiLevelType w:val="multilevel"/>
    <w:tmpl w:val="434E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153D3"/>
    <w:multiLevelType w:val="multilevel"/>
    <w:tmpl w:val="1818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81218"/>
    <w:multiLevelType w:val="multilevel"/>
    <w:tmpl w:val="B112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026EF"/>
    <w:multiLevelType w:val="multilevel"/>
    <w:tmpl w:val="CB1E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713D1"/>
    <w:multiLevelType w:val="multilevel"/>
    <w:tmpl w:val="E44E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51323"/>
    <w:multiLevelType w:val="multilevel"/>
    <w:tmpl w:val="CB94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8419C"/>
    <w:multiLevelType w:val="multilevel"/>
    <w:tmpl w:val="7CF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3"/>
  </w:num>
  <w:num w:numId="5">
    <w:abstractNumId w:val="11"/>
  </w:num>
  <w:num w:numId="6">
    <w:abstractNumId w:val="7"/>
    <w:lvlOverride w:ilvl="0">
      <w:startOverride w:val="3"/>
    </w:lvlOverride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16"/>
  </w:num>
  <w:num w:numId="13">
    <w:abstractNumId w:val="6"/>
  </w:num>
  <w:num w:numId="14">
    <w:abstractNumId w:val="15"/>
  </w:num>
  <w:num w:numId="15">
    <w:abstractNumId w:val="1"/>
  </w:num>
  <w:num w:numId="16">
    <w:abstractNumId w:val="10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E5"/>
    <w:rsid w:val="0000617B"/>
    <w:rsid w:val="00074AA7"/>
    <w:rsid w:val="00096C02"/>
    <w:rsid w:val="000A3F77"/>
    <w:rsid w:val="000C6AAA"/>
    <w:rsid w:val="000E0E76"/>
    <w:rsid w:val="000E50FA"/>
    <w:rsid w:val="000E6DFD"/>
    <w:rsid w:val="000F664E"/>
    <w:rsid w:val="001369D0"/>
    <w:rsid w:val="0014705F"/>
    <w:rsid w:val="00173549"/>
    <w:rsid w:val="00177F69"/>
    <w:rsid w:val="00191FD3"/>
    <w:rsid w:val="001C1436"/>
    <w:rsid w:val="001C6A2B"/>
    <w:rsid w:val="001D794D"/>
    <w:rsid w:val="001F2AEA"/>
    <w:rsid w:val="00212654"/>
    <w:rsid w:val="00214D3F"/>
    <w:rsid w:val="00257A95"/>
    <w:rsid w:val="002779C5"/>
    <w:rsid w:val="002B5F5B"/>
    <w:rsid w:val="002F1BE1"/>
    <w:rsid w:val="0037639B"/>
    <w:rsid w:val="00392A29"/>
    <w:rsid w:val="00396164"/>
    <w:rsid w:val="003A2E17"/>
    <w:rsid w:val="003B17ED"/>
    <w:rsid w:val="003D66EA"/>
    <w:rsid w:val="00484667"/>
    <w:rsid w:val="004F309F"/>
    <w:rsid w:val="00501BB1"/>
    <w:rsid w:val="00516BF4"/>
    <w:rsid w:val="0052135E"/>
    <w:rsid w:val="00524DEC"/>
    <w:rsid w:val="00541D0B"/>
    <w:rsid w:val="005C3B5E"/>
    <w:rsid w:val="005D2D2E"/>
    <w:rsid w:val="006173D3"/>
    <w:rsid w:val="00643CE5"/>
    <w:rsid w:val="00656ACA"/>
    <w:rsid w:val="0066164B"/>
    <w:rsid w:val="0069454D"/>
    <w:rsid w:val="006A4447"/>
    <w:rsid w:val="006B19D3"/>
    <w:rsid w:val="006B424D"/>
    <w:rsid w:val="007009AF"/>
    <w:rsid w:val="00716B23"/>
    <w:rsid w:val="00737F3A"/>
    <w:rsid w:val="0079463D"/>
    <w:rsid w:val="007A63CB"/>
    <w:rsid w:val="007D75C8"/>
    <w:rsid w:val="007F05D4"/>
    <w:rsid w:val="007F75D5"/>
    <w:rsid w:val="00852928"/>
    <w:rsid w:val="00880ADE"/>
    <w:rsid w:val="00895D99"/>
    <w:rsid w:val="008B2DD3"/>
    <w:rsid w:val="008E0660"/>
    <w:rsid w:val="0095761B"/>
    <w:rsid w:val="009773FB"/>
    <w:rsid w:val="009C59A5"/>
    <w:rsid w:val="00A0771D"/>
    <w:rsid w:val="00A1604B"/>
    <w:rsid w:val="00A34239"/>
    <w:rsid w:val="00A91CE8"/>
    <w:rsid w:val="00A934A8"/>
    <w:rsid w:val="00A95CBD"/>
    <w:rsid w:val="00AD790F"/>
    <w:rsid w:val="00BA01AF"/>
    <w:rsid w:val="00BC70E9"/>
    <w:rsid w:val="00BE0C33"/>
    <w:rsid w:val="00C115E1"/>
    <w:rsid w:val="00C6518C"/>
    <w:rsid w:val="00C80DA8"/>
    <w:rsid w:val="00CC7D55"/>
    <w:rsid w:val="00CD0515"/>
    <w:rsid w:val="00CF4D7A"/>
    <w:rsid w:val="00CF5028"/>
    <w:rsid w:val="00D40080"/>
    <w:rsid w:val="00DD76E8"/>
    <w:rsid w:val="00E03A82"/>
    <w:rsid w:val="00EA1AE3"/>
    <w:rsid w:val="00EB2E76"/>
    <w:rsid w:val="00EB6CE0"/>
    <w:rsid w:val="00F13B32"/>
    <w:rsid w:val="00F40081"/>
    <w:rsid w:val="00F701A6"/>
    <w:rsid w:val="00F82773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529FC-032C-46E7-ABBA-917613CD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C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3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E5"/>
  </w:style>
  <w:style w:type="paragraph" w:styleId="Footer">
    <w:name w:val="footer"/>
    <w:basedOn w:val="Normal"/>
    <w:link w:val="Foot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E5"/>
  </w:style>
  <w:style w:type="character" w:styleId="Emphasis">
    <w:name w:val="Emphasis"/>
    <w:basedOn w:val="DefaultParagraphFont"/>
    <w:uiPriority w:val="20"/>
    <w:qFormat/>
    <w:rsid w:val="000E50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309F"/>
  </w:style>
  <w:style w:type="paragraph" w:styleId="ListParagraph">
    <w:name w:val="List Paragraph"/>
    <w:basedOn w:val="Normal"/>
    <w:uiPriority w:val="34"/>
    <w:qFormat/>
    <w:rsid w:val="0073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7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3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3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1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Philip J Weinstein</cp:lastModifiedBy>
  <cp:revision>7</cp:revision>
  <cp:lastPrinted>2017-01-06T23:26:00Z</cp:lastPrinted>
  <dcterms:created xsi:type="dcterms:W3CDTF">2017-05-03T00:06:00Z</dcterms:created>
  <dcterms:modified xsi:type="dcterms:W3CDTF">2017-06-03T00:44:00Z</dcterms:modified>
</cp:coreProperties>
</file>