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0E" w:rsidRDefault="003F700E" w:rsidP="003F700E">
      <w:pPr>
        <w:spacing w:after="0" w:line="240" w:lineRule="auto"/>
        <w:rPr>
          <w:b/>
        </w:rPr>
      </w:pPr>
      <w:r>
        <w:rPr>
          <w:b/>
        </w:rPr>
        <w:t xml:space="preserve">CADSWES Accomplishments: </w:t>
      </w:r>
      <w:r w:rsidR="00F12F25">
        <w:rPr>
          <w:b/>
        </w:rPr>
        <w:t>June</w:t>
      </w:r>
      <w:r w:rsidR="009E21C3">
        <w:rPr>
          <w:b/>
        </w:rPr>
        <w:t xml:space="preserve"> 2015</w:t>
      </w:r>
    </w:p>
    <w:p w:rsidR="003F700E" w:rsidRDefault="003F700E" w:rsidP="003F700E">
      <w:pPr>
        <w:spacing w:after="0" w:line="240" w:lineRule="auto"/>
        <w:rPr>
          <w:b/>
        </w:rPr>
      </w:pPr>
      <w:r>
        <w:rPr>
          <w:b/>
        </w:rPr>
        <w:t>Patrick Lynn</w:t>
      </w:r>
    </w:p>
    <w:p w:rsidR="003F700E" w:rsidRDefault="003F700E" w:rsidP="003F700E">
      <w:pPr>
        <w:spacing w:after="0" w:line="240" w:lineRule="auto"/>
        <w:rPr>
          <w:b/>
        </w:rPr>
      </w:pPr>
    </w:p>
    <w:p w:rsidR="000211A4" w:rsidRDefault="000211A4" w:rsidP="000211A4">
      <w:pPr>
        <w:spacing w:after="0" w:line="240" w:lineRule="auto"/>
        <w:rPr>
          <w:b/>
        </w:rPr>
      </w:pPr>
      <w:r w:rsidRPr="00EC63F0">
        <w:rPr>
          <w:b/>
        </w:rPr>
        <w:t xml:space="preserve">I  </w:t>
      </w:r>
      <w:r>
        <w:rPr>
          <w:b/>
        </w:rPr>
        <w:t xml:space="preserve">  </w:t>
      </w:r>
      <w:proofErr w:type="spellStart"/>
      <w:r>
        <w:rPr>
          <w:b/>
        </w:rPr>
        <w:t>New</w:t>
      </w:r>
      <w:proofErr w:type="spellEnd"/>
      <w:r>
        <w:rPr>
          <w:b/>
        </w:rPr>
        <w:t xml:space="preserve">/Enhanced Software </w:t>
      </w:r>
    </w:p>
    <w:p w:rsidR="000211A4" w:rsidRDefault="00021697" w:rsidP="00021697">
      <w:pPr>
        <w:spacing w:after="0" w:line="240" w:lineRule="auto"/>
      </w:pPr>
      <w:r>
        <w:t xml:space="preserve">A. </w:t>
      </w:r>
      <w:r w:rsidR="000211A4" w:rsidRPr="003F700E">
        <w:t>Sponsored Tasks</w:t>
      </w:r>
    </w:p>
    <w:p w:rsidR="000211A4" w:rsidRDefault="000211A4" w:rsidP="00F16816">
      <w:pPr>
        <w:spacing w:after="0" w:line="240" w:lineRule="auto"/>
        <w:rPr>
          <w:rFonts w:ascii="Calibri-Bold" w:hAnsi="Calibri-Bold" w:cs="Calibri-Bold"/>
          <w:b/>
          <w:bCs/>
        </w:rPr>
      </w:pPr>
    </w:p>
    <w:p w:rsidR="002946C3" w:rsidRDefault="002946C3" w:rsidP="00F61082"/>
    <w:p w:rsidR="002E56AD" w:rsidRPr="00AE73D3" w:rsidRDefault="002E56AD" w:rsidP="002E56AD">
      <w:pPr>
        <w:pStyle w:val="ListParagraph"/>
        <w:spacing w:after="0" w:line="240" w:lineRule="auto"/>
        <w:ind w:left="0"/>
        <w:rPr>
          <w:u w:val="single"/>
        </w:rPr>
      </w:pPr>
      <w:r>
        <w:rPr>
          <w:u w:val="single"/>
        </w:rPr>
        <w:t>USACE - ABQ</w:t>
      </w:r>
    </w:p>
    <w:p w:rsidR="002E56AD" w:rsidRDefault="002E56AD" w:rsidP="002E56AD">
      <w:pPr>
        <w:pStyle w:val="ListParagraph"/>
        <w:spacing w:after="0" w:line="240" w:lineRule="auto"/>
        <w:ind w:left="0"/>
        <w:rPr>
          <w:u w:val="single"/>
        </w:rPr>
      </w:pPr>
      <w:r>
        <w:rPr>
          <w:u w:val="single"/>
        </w:rPr>
        <w:t>Web maps assessment and recommendation</w:t>
      </w:r>
    </w:p>
    <w:p w:rsidR="002E56AD" w:rsidRDefault="002E56AD" w:rsidP="002E56AD">
      <w:pPr>
        <w:pStyle w:val="ListParagraph"/>
        <w:spacing w:after="0" w:line="240" w:lineRule="auto"/>
        <w:ind w:left="0"/>
        <w:rPr>
          <w:u w:val="single"/>
        </w:rPr>
      </w:pPr>
    </w:p>
    <w:p w:rsidR="002E56AD" w:rsidRDefault="00F80F9A" w:rsidP="002E56AD">
      <w:r>
        <w:t>After a</w:t>
      </w:r>
      <w:r>
        <w:t xml:space="preserve">ssessing various options for accessing web maps </w:t>
      </w:r>
      <w:r>
        <w:t xml:space="preserve">from within RiverWare, </w:t>
      </w:r>
      <w:r w:rsidR="002E56AD">
        <w:t xml:space="preserve">CADSWES staff </w:t>
      </w:r>
      <w:r>
        <w:t xml:space="preserve">prepared a document which </w:t>
      </w:r>
      <w:r w:rsidR="00F61082">
        <w:t>reviews various options and recommends an approach to be implemented in the future.</w:t>
      </w:r>
      <w:r>
        <w:t xml:space="preserve"> The recommendation is that a new workspace view be created </w:t>
      </w:r>
      <w:r>
        <w:t>which is similar to the geospatial view except that instead of the users providing a static, georeferenced background map, RiverWare provides one that is dynamically generated from a web map service</w:t>
      </w:r>
      <w:r>
        <w:t>. The document also identifies an open source software package which could be used to facilitate development of this new view.</w:t>
      </w:r>
    </w:p>
    <w:p w:rsidR="00F743B1" w:rsidRDefault="00F743B1" w:rsidP="002E56AD">
      <w:r>
        <w:t>Document: \\Alamosa\projects\</w:t>
      </w:r>
      <w:r>
        <w:rPr>
          <w:noProof/>
        </w:rPr>
        <w:t>riverware\doc\GIS\WebMaps.Proposal.docx</w:t>
      </w:r>
    </w:p>
    <w:p w:rsidR="00C57CFF" w:rsidRPr="00AE73D3" w:rsidRDefault="00C57CFF" w:rsidP="00C57CFF">
      <w:pPr>
        <w:pStyle w:val="ListParagraph"/>
        <w:spacing w:after="0" w:line="240" w:lineRule="auto"/>
        <w:ind w:left="0"/>
        <w:rPr>
          <w:u w:val="single"/>
        </w:rPr>
      </w:pPr>
      <w:r>
        <w:rPr>
          <w:u w:val="single"/>
        </w:rPr>
        <w:t>USACE - ABQ</w:t>
      </w:r>
    </w:p>
    <w:p w:rsidR="00C57CFF" w:rsidRDefault="00C57CFF" w:rsidP="00C57CFF">
      <w:pPr>
        <w:pStyle w:val="ListParagraph"/>
        <w:spacing w:after="0" w:line="240" w:lineRule="auto"/>
        <w:ind w:left="0"/>
        <w:rPr>
          <w:u w:val="single"/>
        </w:rPr>
      </w:pPr>
      <w:r>
        <w:rPr>
          <w:u w:val="single"/>
        </w:rPr>
        <w:t>Requirements for Scenario Explorer</w:t>
      </w:r>
    </w:p>
    <w:p w:rsidR="00C57CFF" w:rsidRDefault="00C57CFF" w:rsidP="00C57CFF">
      <w:pPr>
        <w:pStyle w:val="ListParagraph"/>
        <w:spacing w:after="0" w:line="240" w:lineRule="auto"/>
        <w:ind w:left="0"/>
        <w:rPr>
          <w:u w:val="single"/>
        </w:rPr>
      </w:pPr>
    </w:p>
    <w:p w:rsidR="00F9056A" w:rsidRDefault="00C57CFF" w:rsidP="00C57CFF">
      <w:r>
        <w:t xml:space="preserve">CADSWES staff </w:t>
      </w:r>
      <w:r w:rsidR="00F743B1">
        <w:t>developed</w:t>
      </w:r>
      <w:r w:rsidR="00F743B1">
        <w:t xml:space="preserve"> requirements and a high-level design for a new application, the RiverWare Scenario Explorer. The scenario explorer allows stakeholders to view a </w:t>
      </w:r>
      <w:r w:rsidR="00F9056A">
        <w:t>version of a</w:t>
      </w:r>
      <w:r w:rsidR="00F743B1">
        <w:t xml:space="preserve"> RiverWare model and to explore alternative scenarios within constraints specified by the model developer.</w:t>
      </w:r>
    </w:p>
    <w:p w:rsidR="00C57CFF" w:rsidRDefault="00F743B1" w:rsidP="00B8214C">
      <w:r>
        <w:t xml:space="preserve">The </w:t>
      </w:r>
      <w:r w:rsidR="00B8214C">
        <w:t xml:space="preserve">scenario exploration </w:t>
      </w:r>
      <w:r w:rsidR="00F9056A">
        <w:t xml:space="preserve">process would begin within RiverWare, with a model developer </w:t>
      </w:r>
      <w:r w:rsidR="0050552E">
        <w:t xml:space="preserve">creating an explorer input file that contains a model description, results from a baseline run of that model, a list of the slots whose values are visible from within the explorer, and a list of the slots whose values may be changed from within the explorer. </w:t>
      </w:r>
      <w:r w:rsidR="00B8214C">
        <w:t>The developer would then provide</w:t>
      </w:r>
      <w:r w:rsidR="00B70072">
        <w:t xml:space="preserve"> this explorer input file to a s</w:t>
      </w:r>
      <w:r w:rsidR="00B8214C">
        <w:t>takeholder, who would then load it into the explorer</w:t>
      </w:r>
      <w:r w:rsidR="00B70072">
        <w:t xml:space="preserve">. Once an input file is loaded, the stakeholder could use the explorer to </w:t>
      </w:r>
      <w:r w:rsidR="00B8214C">
        <w:t>view baseline run data</w:t>
      </w:r>
      <w:r>
        <w:t xml:space="preserve">, </w:t>
      </w:r>
      <w:r w:rsidR="00B8214C">
        <w:t xml:space="preserve">change input slot values and re-run the </w:t>
      </w:r>
      <w:r w:rsidR="00B70072">
        <w:t>simulation</w:t>
      </w:r>
      <w:r w:rsidR="00B8214C">
        <w:t xml:space="preserve">, compare </w:t>
      </w:r>
      <w:r w:rsidR="00B70072">
        <w:t xml:space="preserve">scenario </w:t>
      </w:r>
      <w:r w:rsidR="00B8214C">
        <w:t>results with the baseline run, export results</w:t>
      </w:r>
      <w:r>
        <w:t xml:space="preserve">, and </w:t>
      </w:r>
      <w:r w:rsidR="00B70072">
        <w:t>save a scenario. Saved scenarios could be sent to the developer with comments, allowing them to reproduce scenario results and receive feedback on the model.</w:t>
      </w:r>
      <w:bookmarkStart w:id="0" w:name="_GoBack"/>
      <w:bookmarkEnd w:id="0"/>
    </w:p>
    <w:p w:rsidR="00F743B1" w:rsidRDefault="00F743B1" w:rsidP="00C57CFF">
      <w:r>
        <w:t>Document: \\alamosa\projects\riverware</w:t>
      </w:r>
      <w:r>
        <w:rPr>
          <w:noProof/>
        </w:rPr>
        <w:t>\doc\Scenarios\Enhancements2015\ScenarioManagerEnhancements.2015.Requirements.docx</w:t>
      </w:r>
    </w:p>
    <w:p w:rsidR="0004063F" w:rsidRDefault="0004063F" w:rsidP="002E56AD"/>
    <w:sectPr w:rsidR="00040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24F4"/>
    <w:multiLevelType w:val="hybridMultilevel"/>
    <w:tmpl w:val="AC40A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340AF"/>
    <w:multiLevelType w:val="hybridMultilevel"/>
    <w:tmpl w:val="73EA63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2D0F6E"/>
    <w:multiLevelType w:val="hybridMultilevel"/>
    <w:tmpl w:val="C8109D78"/>
    <w:lvl w:ilvl="0" w:tplc="A276F438">
      <w:start w:val="1"/>
      <w:numFmt w:val="lowerRoman"/>
      <w:lvlText w:val="%1."/>
      <w:lvlJc w:val="left"/>
      <w:pPr>
        <w:ind w:left="1440" w:hanging="360"/>
      </w:pPr>
      <w:rPr>
        <w:rFonts w:ascii="Calibri" w:eastAsiaTheme="minorHAnsi" w:hAnsi="Calibri" w:cs="Calibr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4F0219"/>
    <w:multiLevelType w:val="hybridMultilevel"/>
    <w:tmpl w:val="5DA4ECCC"/>
    <w:lvl w:ilvl="0" w:tplc="23A0F9D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361357A"/>
    <w:multiLevelType w:val="hybridMultilevel"/>
    <w:tmpl w:val="45DA3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60F0A"/>
    <w:multiLevelType w:val="hybridMultilevel"/>
    <w:tmpl w:val="2F04F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A15B1"/>
    <w:multiLevelType w:val="hybridMultilevel"/>
    <w:tmpl w:val="F5CAF9BE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5E32AE"/>
    <w:multiLevelType w:val="hybridMultilevel"/>
    <w:tmpl w:val="DE9CA036"/>
    <w:lvl w:ilvl="0" w:tplc="04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D3B0734"/>
    <w:multiLevelType w:val="hybridMultilevel"/>
    <w:tmpl w:val="EE0E4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FE7DE7"/>
    <w:multiLevelType w:val="hybridMultilevel"/>
    <w:tmpl w:val="D5EE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90E27"/>
    <w:multiLevelType w:val="hybridMultilevel"/>
    <w:tmpl w:val="252A35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32925F2"/>
    <w:multiLevelType w:val="hybridMultilevel"/>
    <w:tmpl w:val="C8109D78"/>
    <w:lvl w:ilvl="0" w:tplc="A276F438">
      <w:start w:val="1"/>
      <w:numFmt w:val="lowerRoman"/>
      <w:lvlText w:val="%1."/>
      <w:lvlJc w:val="left"/>
      <w:pPr>
        <w:ind w:left="1440" w:hanging="360"/>
      </w:pPr>
      <w:rPr>
        <w:rFonts w:ascii="Calibri" w:eastAsiaTheme="minorHAnsi" w:hAnsi="Calibri" w:cs="Calibr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6A25620"/>
    <w:multiLevelType w:val="hybridMultilevel"/>
    <w:tmpl w:val="8300F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130830"/>
    <w:multiLevelType w:val="hybridMultilevel"/>
    <w:tmpl w:val="1026CA9E"/>
    <w:lvl w:ilvl="0" w:tplc="3E7A404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CA0255C"/>
    <w:multiLevelType w:val="hybridMultilevel"/>
    <w:tmpl w:val="DDB4D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E463F6"/>
    <w:multiLevelType w:val="hybridMultilevel"/>
    <w:tmpl w:val="3D3697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D0A2539"/>
    <w:multiLevelType w:val="hybridMultilevel"/>
    <w:tmpl w:val="C8109D78"/>
    <w:lvl w:ilvl="0" w:tplc="A276F438">
      <w:start w:val="1"/>
      <w:numFmt w:val="lowerRoman"/>
      <w:lvlText w:val="%1."/>
      <w:lvlJc w:val="left"/>
      <w:pPr>
        <w:ind w:left="1440" w:hanging="360"/>
      </w:pPr>
      <w:rPr>
        <w:rFonts w:ascii="Calibri" w:eastAsiaTheme="minorHAnsi" w:hAnsi="Calibri" w:cs="Calibr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E5A667D"/>
    <w:multiLevelType w:val="hybridMultilevel"/>
    <w:tmpl w:val="4E941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9B351D"/>
    <w:multiLevelType w:val="hybridMultilevel"/>
    <w:tmpl w:val="E15055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5F6969"/>
    <w:multiLevelType w:val="hybridMultilevel"/>
    <w:tmpl w:val="E97A74D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8BB1A2E"/>
    <w:multiLevelType w:val="hybridMultilevel"/>
    <w:tmpl w:val="5104879C"/>
    <w:lvl w:ilvl="0" w:tplc="BCAEDA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E136EA"/>
    <w:multiLevelType w:val="hybridMultilevel"/>
    <w:tmpl w:val="F3A6B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D52671"/>
    <w:multiLevelType w:val="hybridMultilevel"/>
    <w:tmpl w:val="DB4C6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E5543C"/>
    <w:multiLevelType w:val="hybridMultilevel"/>
    <w:tmpl w:val="AA70F8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E49014F"/>
    <w:multiLevelType w:val="hybridMultilevel"/>
    <w:tmpl w:val="E97AAE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F6C21FE"/>
    <w:multiLevelType w:val="hybridMultilevel"/>
    <w:tmpl w:val="6DFA77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05217BD"/>
    <w:multiLevelType w:val="hybridMultilevel"/>
    <w:tmpl w:val="C68C9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7E5AC9"/>
    <w:multiLevelType w:val="hybridMultilevel"/>
    <w:tmpl w:val="9D1CAD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EA77411"/>
    <w:multiLevelType w:val="hybridMultilevel"/>
    <w:tmpl w:val="0032E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E133EB"/>
    <w:multiLevelType w:val="hybridMultilevel"/>
    <w:tmpl w:val="CB4E2752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D01D00"/>
    <w:multiLevelType w:val="hybridMultilevel"/>
    <w:tmpl w:val="9B7ED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635AD0"/>
    <w:multiLevelType w:val="hybridMultilevel"/>
    <w:tmpl w:val="59907B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6C791EC7"/>
    <w:multiLevelType w:val="hybridMultilevel"/>
    <w:tmpl w:val="E7764D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6DD01806"/>
    <w:multiLevelType w:val="hybridMultilevel"/>
    <w:tmpl w:val="BF9E8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23"/>
  </w:num>
  <w:num w:numId="4">
    <w:abstractNumId w:val="15"/>
  </w:num>
  <w:num w:numId="5">
    <w:abstractNumId w:val="18"/>
  </w:num>
  <w:num w:numId="6">
    <w:abstractNumId w:val="11"/>
  </w:num>
  <w:num w:numId="7">
    <w:abstractNumId w:val="20"/>
  </w:num>
  <w:num w:numId="8">
    <w:abstractNumId w:val="31"/>
  </w:num>
  <w:num w:numId="9">
    <w:abstractNumId w:val="32"/>
  </w:num>
  <w:num w:numId="10">
    <w:abstractNumId w:val="13"/>
  </w:num>
  <w:num w:numId="11">
    <w:abstractNumId w:val="29"/>
  </w:num>
  <w:num w:numId="12">
    <w:abstractNumId w:val="7"/>
  </w:num>
  <w:num w:numId="13">
    <w:abstractNumId w:val="3"/>
  </w:num>
  <w:num w:numId="14">
    <w:abstractNumId w:val="6"/>
  </w:num>
  <w:num w:numId="15">
    <w:abstractNumId w:val="16"/>
  </w:num>
  <w:num w:numId="16">
    <w:abstractNumId w:val="2"/>
  </w:num>
  <w:num w:numId="17">
    <w:abstractNumId w:val="24"/>
  </w:num>
  <w:num w:numId="18">
    <w:abstractNumId w:val="25"/>
  </w:num>
  <w:num w:numId="19">
    <w:abstractNumId w:val="1"/>
  </w:num>
  <w:num w:numId="20">
    <w:abstractNumId w:val="30"/>
  </w:num>
  <w:num w:numId="21">
    <w:abstractNumId w:val="4"/>
  </w:num>
  <w:num w:numId="22">
    <w:abstractNumId w:val="10"/>
  </w:num>
  <w:num w:numId="23">
    <w:abstractNumId w:val="17"/>
  </w:num>
  <w:num w:numId="24">
    <w:abstractNumId w:val="8"/>
  </w:num>
  <w:num w:numId="25">
    <w:abstractNumId w:val="26"/>
  </w:num>
  <w:num w:numId="26">
    <w:abstractNumId w:val="22"/>
  </w:num>
  <w:num w:numId="27">
    <w:abstractNumId w:val="33"/>
  </w:num>
  <w:num w:numId="28">
    <w:abstractNumId w:val="21"/>
  </w:num>
  <w:num w:numId="29">
    <w:abstractNumId w:val="0"/>
  </w:num>
  <w:num w:numId="30">
    <w:abstractNumId w:val="28"/>
  </w:num>
  <w:num w:numId="31">
    <w:abstractNumId w:val="14"/>
  </w:num>
  <w:num w:numId="32">
    <w:abstractNumId w:val="5"/>
  </w:num>
  <w:num w:numId="33">
    <w:abstractNumId w:val="1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0E"/>
    <w:rsid w:val="0000158B"/>
    <w:rsid w:val="0001756B"/>
    <w:rsid w:val="000211A4"/>
    <w:rsid w:val="00021697"/>
    <w:rsid w:val="0004063F"/>
    <w:rsid w:val="000566C4"/>
    <w:rsid w:val="000567E6"/>
    <w:rsid w:val="00085A1D"/>
    <w:rsid w:val="00085B4B"/>
    <w:rsid w:val="000E1EA8"/>
    <w:rsid w:val="000F2825"/>
    <w:rsid w:val="00127281"/>
    <w:rsid w:val="001517CF"/>
    <w:rsid w:val="00153140"/>
    <w:rsid w:val="001579A1"/>
    <w:rsid w:val="00171A03"/>
    <w:rsid w:val="00171E05"/>
    <w:rsid w:val="00193C51"/>
    <w:rsid w:val="001F4886"/>
    <w:rsid w:val="001F4C62"/>
    <w:rsid w:val="00293798"/>
    <w:rsid w:val="002946C3"/>
    <w:rsid w:val="002A3111"/>
    <w:rsid w:val="002A3563"/>
    <w:rsid w:val="002B1D95"/>
    <w:rsid w:val="002E56AD"/>
    <w:rsid w:val="002E7915"/>
    <w:rsid w:val="003010DB"/>
    <w:rsid w:val="0030196D"/>
    <w:rsid w:val="00324528"/>
    <w:rsid w:val="00356F25"/>
    <w:rsid w:val="00363EDA"/>
    <w:rsid w:val="00367659"/>
    <w:rsid w:val="00367C04"/>
    <w:rsid w:val="003A4D7A"/>
    <w:rsid w:val="003B5B65"/>
    <w:rsid w:val="003F700E"/>
    <w:rsid w:val="004132B8"/>
    <w:rsid w:val="00426F19"/>
    <w:rsid w:val="0043024D"/>
    <w:rsid w:val="00483987"/>
    <w:rsid w:val="004878C2"/>
    <w:rsid w:val="004A5AFE"/>
    <w:rsid w:val="004F29A7"/>
    <w:rsid w:val="004F6A12"/>
    <w:rsid w:val="0050552E"/>
    <w:rsid w:val="00515A1C"/>
    <w:rsid w:val="005526DB"/>
    <w:rsid w:val="00577D02"/>
    <w:rsid w:val="005A00D2"/>
    <w:rsid w:val="005C5448"/>
    <w:rsid w:val="005D7AE8"/>
    <w:rsid w:val="005E34E5"/>
    <w:rsid w:val="005E638A"/>
    <w:rsid w:val="00606F76"/>
    <w:rsid w:val="00624928"/>
    <w:rsid w:val="00630EDB"/>
    <w:rsid w:val="006402E3"/>
    <w:rsid w:val="00650396"/>
    <w:rsid w:val="00651E9F"/>
    <w:rsid w:val="00673544"/>
    <w:rsid w:val="006951BC"/>
    <w:rsid w:val="006C2A3F"/>
    <w:rsid w:val="006C3D92"/>
    <w:rsid w:val="006E448E"/>
    <w:rsid w:val="0072312E"/>
    <w:rsid w:val="007649A5"/>
    <w:rsid w:val="007657DB"/>
    <w:rsid w:val="00784756"/>
    <w:rsid w:val="007A5757"/>
    <w:rsid w:val="007B3D2C"/>
    <w:rsid w:val="007C6C33"/>
    <w:rsid w:val="007D503B"/>
    <w:rsid w:val="00807DC1"/>
    <w:rsid w:val="00813723"/>
    <w:rsid w:val="008503DD"/>
    <w:rsid w:val="00854EE2"/>
    <w:rsid w:val="0086195F"/>
    <w:rsid w:val="00864277"/>
    <w:rsid w:val="008673D8"/>
    <w:rsid w:val="008803BC"/>
    <w:rsid w:val="008D0A74"/>
    <w:rsid w:val="008F40EE"/>
    <w:rsid w:val="00912E25"/>
    <w:rsid w:val="00953394"/>
    <w:rsid w:val="00991093"/>
    <w:rsid w:val="009A07B5"/>
    <w:rsid w:val="009D07AD"/>
    <w:rsid w:val="009E21C3"/>
    <w:rsid w:val="009E6C61"/>
    <w:rsid w:val="00A117AD"/>
    <w:rsid w:val="00A132B4"/>
    <w:rsid w:val="00A42468"/>
    <w:rsid w:val="00A86CC9"/>
    <w:rsid w:val="00A9209C"/>
    <w:rsid w:val="00A975E5"/>
    <w:rsid w:val="00AA7162"/>
    <w:rsid w:val="00AA72CC"/>
    <w:rsid w:val="00AB1D59"/>
    <w:rsid w:val="00AC3A51"/>
    <w:rsid w:val="00AD14C0"/>
    <w:rsid w:val="00AD4C07"/>
    <w:rsid w:val="00AE73D3"/>
    <w:rsid w:val="00B260EF"/>
    <w:rsid w:val="00B36F1A"/>
    <w:rsid w:val="00B70072"/>
    <w:rsid w:val="00B716F2"/>
    <w:rsid w:val="00B8214C"/>
    <w:rsid w:val="00B97851"/>
    <w:rsid w:val="00BB5C2F"/>
    <w:rsid w:val="00BB7DBC"/>
    <w:rsid w:val="00BC704D"/>
    <w:rsid w:val="00BD779E"/>
    <w:rsid w:val="00C32BD6"/>
    <w:rsid w:val="00C57CFF"/>
    <w:rsid w:val="00C6413B"/>
    <w:rsid w:val="00CB5A69"/>
    <w:rsid w:val="00D122BF"/>
    <w:rsid w:val="00D50395"/>
    <w:rsid w:val="00D95E89"/>
    <w:rsid w:val="00DA657E"/>
    <w:rsid w:val="00DB4E02"/>
    <w:rsid w:val="00DD1581"/>
    <w:rsid w:val="00DF5203"/>
    <w:rsid w:val="00E27F0C"/>
    <w:rsid w:val="00E52F11"/>
    <w:rsid w:val="00E71374"/>
    <w:rsid w:val="00E75F2A"/>
    <w:rsid w:val="00E76D96"/>
    <w:rsid w:val="00E8711E"/>
    <w:rsid w:val="00EB21D0"/>
    <w:rsid w:val="00ED74F7"/>
    <w:rsid w:val="00EE116D"/>
    <w:rsid w:val="00F12F25"/>
    <w:rsid w:val="00F16816"/>
    <w:rsid w:val="00F25A60"/>
    <w:rsid w:val="00F61082"/>
    <w:rsid w:val="00F61231"/>
    <w:rsid w:val="00F63D96"/>
    <w:rsid w:val="00F7308C"/>
    <w:rsid w:val="00F743B1"/>
    <w:rsid w:val="00F80F9A"/>
    <w:rsid w:val="00F9056A"/>
    <w:rsid w:val="00FC63CB"/>
    <w:rsid w:val="00FE5BFE"/>
    <w:rsid w:val="00FE5C19"/>
    <w:rsid w:val="00FE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0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5B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0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5B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Lynn</dc:creator>
  <cp:lastModifiedBy>Patrick Lynn</cp:lastModifiedBy>
  <cp:revision>6</cp:revision>
  <dcterms:created xsi:type="dcterms:W3CDTF">2015-07-01T17:59:00Z</dcterms:created>
  <dcterms:modified xsi:type="dcterms:W3CDTF">2015-07-01T18:47:00Z</dcterms:modified>
</cp:coreProperties>
</file>