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B" w:rsidRDefault="000E483B" w:rsidP="000E483B">
      <w:pPr>
        <w:spacing w:after="0" w:line="240" w:lineRule="auto"/>
        <w:ind w:left="1080"/>
      </w:pPr>
    </w:p>
    <w:p w:rsidR="002A46CF" w:rsidRDefault="002A46CF" w:rsidP="00D172DF">
      <w:pPr>
        <w:spacing w:after="0" w:line="240" w:lineRule="auto"/>
        <w:rPr>
          <w:b/>
        </w:rPr>
      </w:pPr>
      <w:r w:rsidRPr="008125F4">
        <w:rPr>
          <w:b/>
        </w:rPr>
        <w:t>I</w:t>
      </w:r>
      <w:r w:rsidR="00327AA6">
        <w:rPr>
          <w:b/>
        </w:rPr>
        <w:t>I</w:t>
      </w:r>
      <w:r w:rsidRPr="008125F4">
        <w:rPr>
          <w:b/>
        </w:rPr>
        <w:t xml:space="preserve"> </w:t>
      </w:r>
      <w:r w:rsidR="00D172DF">
        <w:rPr>
          <w:b/>
        </w:rPr>
        <w:t xml:space="preserve">  RiverWare Software Maintenance  </w:t>
      </w:r>
    </w:p>
    <w:p w:rsidR="008B62F8" w:rsidRDefault="008B62F8" w:rsidP="008125F4">
      <w:pPr>
        <w:spacing w:after="0" w:line="240" w:lineRule="auto"/>
      </w:pPr>
    </w:p>
    <w:p w:rsidR="00262A46" w:rsidRDefault="00262A46" w:rsidP="00262A46">
      <w:pPr>
        <w:spacing w:after="0" w:line="240" w:lineRule="auto"/>
      </w:pPr>
      <w:r>
        <w:t>Releases, Patches and Snapshots:</w:t>
      </w:r>
    </w:p>
    <w:p w:rsidR="00262A46" w:rsidRDefault="00262A46" w:rsidP="00262A46">
      <w:pPr>
        <w:spacing w:after="0" w:line="240" w:lineRule="auto"/>
        <w:ind w:left="720"/>
      </w:pPr>
      <w:r>
        <w:t xml:space="preserve">The following </w:t>
      </w:r>
      <w:proofErr w:type="spellStart"/>
      <w:r>
        <w:t>RiverWare</w:t>
      </w:r>
      <w:proofErr w:type="spellEnd"/>
      <w:r>
        <w:t xml:space="preserve"> 6.4 patch was made. Release notes are included:</w:t>
      </w:r>
    </w:p>
    <w:p w:rsidR="00262A46" w:rsidRDefault="00262A46" w:rsidP="00262A46">
      <w:pPr>
        <w:spacing w:after="0" w:line="240" w:lineRule="auto"/>
        <w:ind w:left="720"/>
      </w:pPr>
    </w:p>
    <w:p w:rsidR="00262A46" w:rsidRDefault="00262A46" w:rsidP="00262A46">
      <w:pPr>
        <w:spacing w:after="0" w:line="240" w:lineRule="auto"/>
        <w:ind w:left="720"/>
      </w:pPr>
      <w:proofErr w:type="spellStart"/>
      <w:r>
        <w:t>RiverWare</w:t>
      </w:r>
      <w:proofErr w:type="spellEnd"/>
      <w:r>
        <w:t xml:space="preserve"> 6.4.9 was released on May 14, 2014.</w:t>
      </w:r>
    </w:p>
    <w:p w:rsidR="00262A46" w:rsidRPr="00262A46" w:rsidRDefault="00262A46" w:rsidP="00262A46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2A46">
        <w:rPr>
          <w:rFonts w:ascii="Times New Roman" w:eastAsia="Times New Roman" w:hAnsi="Times New Roman" w:cs="Times New Roman"/>
          <w:b/>
          <w:bCs/>
        </w:rPr>
        <w:t>Bugs </w:t>
      </w:r>
      <w:r w:rsidRPr="00262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A46" w:rsidRPr="00262A46" w:rsidRDefault="00262A46" w:rsidP="00262A4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62A46">
        <w:rPr>
          <w:rFonts w:ascii="Times New Roman" w:eastAsia="Times New Roman" w:hAnsi="Times New Roman" w:cs="Times New Roman"/>
        </w:rPr>
        <w:t>The following bug was fixed:</w:t>
      </w:r>
    </w:p>
    <w:p w:rsidR="00262A46" w:rsidRDefault="00262A46" w:rsidP="00275D02">
      <w:pPr>
        <w:numPr>
          <w:ilvl w:val="0"/>
          <w:numId w:val="7"/>
        </w:numPr>
        <w:tabs>
          <w:tab w:val="clear" w:pos="720"/>
          <w:tab w:val="num" w:pos="-720"/>
        </w:tabs>
        <w:spacing w:before="100" w:beforeAutospacing="1" w:after="0" w:afterAutospacing="1" w:line="240" w:lineRule="auto"/>
        <w:ind w:left="1080"/>
      </w:pPr>
      <w:r w:rsidRPr="00262A46">
        <w:rPr>
          <w:rFonts w:ascii="Times New Roman" w:eastAsia="Times New Roman" w:hAnsi="Times New Roman" w:cs="Times New Roman"/>
        </w:rPr>
        <w:t xml:space="preserve">5486: Changing the run dates in an accounting model under certain conditions caused </w:t>
      </w:r>
      <w:proofErr w:type="spellStart"/>
      <w:r w:rsidRPr="00262A46">
        <w:rPr>
          <w:rFonts w:ascii="Times New Roman" w:eastAsia="Times New Roman" w:hAnsi="Times New Roman" w:cs="Times New Roman"/>
        </w:rPr>
        <w:t>RiverWare</w:t>
      </w:r>
      <w:proofErr w:type="spellEnd"/>
      <w:r w:rsidRPr="00262A46">
        <w:rPr>
          <w:rFonts w:ascii="Times New Roman" w:eastAsia="Times New Roman" w:hAnsi="Times New Roman" w:cs="Times New Roman"/>
        </w:rPr>
        <w:t xml:space="preserve"> to fail.</w:t>
      </w:r>
    </w:p>
    <w:p w:rsidR="00D172DF" w:rsidRDefault="009909FF" w:rsidP="00275D02">
      <w:pPr>
        <w:spacing w:after="0" w:line="240" w:lineRule="auto"/>
      </w:pPr>
      <w:r>
        <w:t>Closed Bugs</w:t>
      </w:r>
      <w:r w:rsidR="00262A46">
        <w:t xml:space="preserve"> (with software changes)</w:t>
      </w:r>
      <w:r>
        <w:t>:</w:t>
      </w:r>
    </w:p>
    <w:p w:rsidR="00262A46" w:rsidRDefault="00262A46" w:rsidP="00275D02">
      <w:pPr>
        <w:spacing w:after="0" w:line="240" w:lineRule="auto"/>
      </w:pPr>
    </w:p>
    <w:p w:rsidR="00262A46" w:rsidRPr="00262A46" w:rsidRDefault="002D53E6" w:rsidP="00262A46">
      <w:pPr>
        <w:spacing w:after="0" w:line="240" w:lineRule="auto"/>
        <w:ind w:left="720"/>
      </w:pPr>
      <w:r>
        <w:t xml:space="preserve">Bug </w:t>
      </w:r>
      <w:bookmarkStart w:id="0" w:name="_GoBack"/>
      <w:bookmarkEnd w:id="0"/>
      <w:r w:rsidR="00262A46">
        <w:t xml:space="preserve">809: </w:t>
      </w:r>
      <w:r w:rsidR="00262A46" w:rsidRPr="00262A46">
        <w:t>User Method Categories and User Methods have bad names</w:t>
      </w:r>
    </w:p>
    <w:p w:rsidR="00262A46" w:rsidRDefault="00262A46" w:rsidP="00262A46">
      <w:pPr>
        <w:spacing w:after="0" w:line="240" w:lineRule="auto"/>
        <w:ind w:left="720"/>
      </w:pPr>
    </w:p>
    <w:p w:rsidR="002A6780" w:rsidRPr="009909FF" w:rsidRDefault="00262A46" w:rsidP="00BF3B1B">
      <w:pPr>
        <w:ind w:left="720"/>
      </w:pPr>
      <w:r>
        <w:t xml:space="preserve">Bug 809 Details: </w:t>
      </w:r>
      <w:r w:rsidR="00BF3B1B">
        <w:t xml:space="preserve">Approximately 300 category and method names were modified to adhere to a standard format. </w:t>
      </w:r>
      <w:r w:rsidR="00BF3B1B">
        <w:t>This included formatting all names in title case, includ</w:t>
      </w:r>
      <w:r w:rsidR="00BF3B1B" w:rsidRPr="00BF3B1B">
        <w:t>i</w:t>
      </w:r>
      <w:r w:rsidR="00BF3B1B">
        <w:t>ng spaces between all words, removing terms such as cat</w:t>
      </w:r>
      <w:r w:rsidR="00BF3B1B">
        <w:t xml:space="preserve">egory, calculation or </w:t>
      </w:r>
      <w:proofErr w:type="spellStart"/>
      <w:r w:rsidR="00BF3B1B">
        <w:t>calc</w:t>
      </w:r>
      <w:proofErr w:type="spellEnd"/>
      <w:r w:rsidR="00BF3B1B">
        <w:t xml:space="preserve"> </w:t>
      </w:r>
      <w:r w:rsidR="00BF3B1B">
        <w:t>from the names and in s</w:t>
      </w:r>
      <w:r w:rsidR="00BF3B1B">
        <w:t xml:space="preserve">ome cases making the name more </w:t>
      </w:r>
      <w:r w:rsidR="00BF3B1B">
        <w:t>desc</w:t>
      </w:r>
      <w:r w:rsidR="00BF3B1B">
        <w:t xml:space="preserve">riptive of what the method does. These changes will be </w:t>
      </w:r>
      <w:r w:rsidR="00BF3B1B">
        <w:t xml:space="preserve">available in </w:t>
      </w:r>
      <w:proofErr w:type="spellStart"/>
      <w:r w:rsidR="00BF3B1B">
        <w:t>RiverWare</w:t>
      </w:r>
      <w:proofErr w:type="spellEnd"/>
      <w:r w:rsidR="00BF3B1B">
        <w:t xml:space="preserve"> </w:t>
      </w:r>
      <w:r w:rsidR="00BF3B1B">
        <w:t>6.5.</w:t>
      </w:r>
    </w:p>
    <w:sectPr w:rsidR="002A6780" w:rsidRPr="009909FF" w:rsidSect="002B6F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F6" w:rsidRDefault="002B6FF6" w:rsidP="002B6FF6">
      <w:pPr>
        <w:spacing w:after="0" w:line="240" w:lineRule="auto"/>
      </w:pPr>
      <w:r>
        <w:separator/>
      </w:r>
    </w:p>
  </w:endnote>
  <w:endnote w:type="continuationSeparator" w:id="0">
    <w:p w:rsidR="002B6FF6" w:rsidRDefault="002B6FF6" w:rsidP="002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F6" w:rsidRDefault="002B6FF6" w:rsidP="002B6FF6">
      <w:pPr>
        <w:spacing w:after="0" w:line="240" w:lineRule="auto"/>
      </w:pPr>
      <w:r>
        <w:separator/>
      </w:r>
    </w:p>
  </w:footnote>
  <w:footnote w:type="continuationSeparator" w:id="0">
    <w:p w:rsidR="002B6FF6" w:rsidRDefault="002B6FF6" w:rsidP="002B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F6" w:rsidRDefault="00BF3B1B">
    <w:pPr>
      <w:pStyle w:val="Header"/>
    </w:pPr>
    <w:r>
      <w:t>May</w:t>
    </w:r>
    <w:r w:rsidR="002B6FF6">
      <w:t xml:space="preserve"> 2014</w:t>
    </w:r>
    <w:r w:rsidR="002B6FF6">
      <w:ptab w:relativeTo="margin" w:alignment="center" w:leader="none"/>
    </w:r>
    <w:r w:rsidR="002B6FF6">
      <w:t>Accomplishments Report</w:t>
    </w:r>
    <w:r w:rsidR="002B6FF6">
      <w:ptab w:relativeTo="margin" w:alignment="right" w:leader="none"/>
    </w:r>
    <w:r w:rsidR="002B6FF6">
      <w:t>Mitch Clement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25AA0"/>
    <w:multiLevelType w:val="hybridMultilevel"/>
    <w:tmpl w:val="04BA9320"/>
    <w:lvl w:ilvl="0" w:tplc="5240D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A57F4"/>
    <w:multiLevelType w:val="hybridMultilevel"/>
    <w:tmpl w:val="0DEEB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483A8C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014B3"/>
    <w:multiLevelType w:val="hybridMultilevel"/>
    <w:tmpl w:val="5E40100C"/>
    <w:lvl w:ilvl="0" w:tplc="07605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4924D0"/>
    <w:multiLevelType w:val="hybridMultilevel"/>
    <w:tmpl w:val="680047D6"/>
    <w:lvl w:ilvl="0" w:tplc="01FEC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3458ED"/>
    <w:multiLevelType w:val="multilevel"/>
    <w:tmpl w:val="AB1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DE"/>
    <w:rsid w:val="00052178"/>
    <w:rsid w:val="000621DB"/>
    <w:rsid w:val="000774EE"/>
    <w:rsid w:val="000E483B"/>
    <w:rsid w:val="00155AC3"/>
    <w:rsid w:val="001D4131"/>
    <w:rsid w:val="0024630C"/>
    <w:rsid w:val="00262A46"/>
    <w:rsid w:val="00264111"/>
    <w:rsid w:val="00275D02"/>
    <w:rsid w:val="002A46CF"/>
    <w:rsid w:val="002A6780"/>
    <w:rsid w:val="002B6FF6"/>
    <w:rsid w:val="002B70B5"/>
    <w:rsid w:val="002D53E6"/>
    <w:rsid w:val="00327AA6"/>
    <w:rsid w:val="003B6205"/>
    <w:rsid w:val="00487C22"/>
    <w:rsid w:val="005044A8"/>
    <w:rsid w:val="006C2E4F"/>
    <w:rsid w:val="007260F3"/>
    <w:rsid w:val="00730D30"/>
    <w:rsid w:val="0077780D"/>
    <w:rsid w:val="007B5AB8"/>
    <w:rsid w:val="007B71B0"/>
    <w:rsid w:val="008125F4"/>
    <w:rsid w:val="0085739F"/>
    <w:rsid w:val="008B62F8"/>
    <w:rsid w:val="008F44F6"/>
    <w:rsid w:val="009909FF"/>
    <w:rsid w:val="00A55862"/>
    <w:rsid w:val="00AC7AA8"/>
    <w:rsid w:val="00B01567"/>
    <w:rsid w:val="00BE2F43"/>
    <w:rsid w:val="00BF3B1B"/>
    <w:rsid w:val="00C015DE"/>
    <w:rsid w:val="00C22CED"/>
    <w:rsid w:val="00CC1AF5"/>
    <w:rsid w:val="00D172DF"/>
    <w:rsid w:val="00D77F3A"/>
    <w:rsid w:val="00E53B4D"/>
    <w:rsid w:val="00EC63F0"/>
    <w:rsid w:val="00EE302D"/>
    <w:rsid w:val="00FD7A8F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F6"/>
  </w:style>
  <w:style w:type="paragraph" w:styleId="Footer">
    <w:name w:val="footer"/>
    <w:basedOn w:val="Normal"/>
    <w:link w:val="Foot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F6"/>
  </w:style>
  <w:style w:type="paragraph" w:styleId="BalloonText">
    <w:name w:val="Balloon Text"/>
    <w:basedOn w:val="Normal"/>
    <w:link w:val="BalloonTextChar"/>
    <w:uiPriority w:val="99"/>
    <w:semiHidden/>
    <w:unhideWhenUsed/>
    <w:rsid w:val="002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1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62A4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A4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F6"/>
  </w:style>
  <w:style w:type="paragraph" w:styleId="Footer">
    <w:name w:val="footer"/>
    <w:basedOn w:val="Normal"/>
    <w:link w:val="FooterChar"/>
    <w:uiPriority w:val="99"/>
    <w:unhideWhenUsed/>
    <w:rsid w:val="002B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F6"/>
  </w:style>
  <w:style w:type="paragraph" w:styleId="BalloonText">
    <w:name w:val="Balloon Text"/>
    <w:basedOn w:val="Normal"/>
    <w:link w:val="BalloonTextChar"/>
    <w:uiPriority w:val="99"/>
    <w:semiHidden/>
    <w:unhideWhenUsed/>
    <w:rsid w:val="002B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1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62A4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2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A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Mitch Anthony Clement</cp:lastModifiedBy>
  <cp:revision>4</cp:revision>
  <dcterms:created xsi:type="dcterms:W3CDTF">2014-05-30T21:05:00Z</dcterms:created>
  <dcterms:modified xsi:type="dcterms:W3CDTF">2014-05-30T21:25:00Z</dcterms:modified>
</cp:coreProperties>
</file>