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Phil Weinstein / Accomplishments -- May 2014 -- 6-03-2014.</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437"/>
      </w:tblGrid>
      <w:tr w:rsidR="00072847" w:rsidRPr="00072847" w:rsidTr="000728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847" w:rsidRPr="00072847" w:rsidRDefault="00072847" w:rsidP="00072847">
            <w:pPr>
              <w:spacing w:after="0"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b/>
                <w:bCs/>
                <w:sz w:val="24"/>
                <w:szCs w:val="24"/>
              </w:rPr>
              <w:t>General Development Accomplishments</w:t>
            </w:r>
          </w:p>
        </w:tc>
      </w:tr>
    </w:tbl>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proofErr w:type="gramStart"/>
      <w:r w:rsidRPr="00072847">
        <w:rPr>
          <w:rFonts w:ascii="Times New Roman" w:eastAsia="Times New Roman" w:hAnsi="Times New Roman" w:cs="Times New Roman"/>
          <w:sz w:val="24"/>
          <w:szCs w:val="24"/>
        </w:rPr>
        <w:t>--------------------------------------------</w:t>
      </w:r>
      <w:proofErr w:type="gramEnd"/>
      <w:r w:rsidRPr="00072847">
        <w:rPr>
          <w:rFonts w:ascii="Times New Roman" w:eastAsia="Times New Roman" w:hAnsi="Times New Roman" w:cs="Times New Roman"/>
          <w:sz w:val="24"/>
          <w:szCs w:val="24"/>
        </w:rPr>
        <w:br/>
        <w:t>[I.A] New/Enhanced Software / BOR IDIQ 10 (</w:t>
      </w:r>
      <w:proofErr w:type="spellStart"/>
      <w:r w:rsidRPr="00072847">
        <w:rPr>
          <w:rFonts w:ascii="Times New Roman" w:eastAsia="Times New Roman" w:hAnsi="Times New Roman" w:cs="Times New Roman"/>
          <w:sz w:val="24"/>
          <w:szCs w:val="24"/>
        </w:rPr>
        <w:t>RiverSMART</w:t>
      </w:r>
      <w:proofErr w:type="spellEnd"/>
      <w:r w:rsidRPr="00072847">
        <w:rPr>
          <w:rFonts w:ascii="Times New Roman" w:eastAsia="Times New Roman" w:hAnsi="Times New Roman" w:cs="Times New Roman"/>
          <w:sz w:val="24"/>
          <w:szCs w:val="24"/>
        </w:rPr>
        <w:t xml:space="preserve"> enhancements)</w:t>
      </w:r>
      <w:r w:rsidRPr="00072847">
        <w:rPr>
          <w:rFonts w:ascii="Times New Roman" w:eastAsia="Times New Roman" w:hAnsi="Times New Roman" w:cs="Times New Roman"/>
          <w:sz w:val="24"/>
          <w:szCs w:val="24"/>
        </w:rPr>
        <w:br/>
        <w:t>   Configuration-Changed indication for Event Plugins</w:t>
      </w:r>
      <w:r w:rsidRPr="00072847">
        <w:rPr>
          <w:rFonts w:ascii="Times New Roman" w:eastAsia="Times New Roman" w:hAnsi="Times New Roman" w:cs="Times New Roman"/>
          <w:sz w:val="24"/>
          <w:szCs w:val="24"/>
        </w:rPr>
        <w:br/>
        <w:t>--------------------------------------------</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i/>
          <w:iCs/>
          <w:sz w:val="24"/>
          <w:szCs w:val="24"/>
        </w:rPr>
        <w:t xml:space="preserve">NOTE: This should be combined with the description of related tasks completed by Bill, Neil (e.g. the new </w:t>
      </w:r>
      <w:proofErr w:type="spellStart"/>
      <w:r w:rsidRPr="00072847">
        <w:rPr>
          <w:rFonts w:ascii="Times New Roman" w:eastAsia="Times New Roman" w:hAnsi="Times New Roman" w:cs="Times New Roman"/>
          <w:i/>
          <w:iCs/>
          <w:sz w:val="24"/>
          <w:szCs w:val="24"/>
        </w:rPr>
        <w:t>RPlugin</w:t>
      </w:r>
      <w:proofErr w:type="spellEnd"/>
      <w:r w:rsidRPr="00072847">
        <w:rPr>
          <w:rFonts w:ascii="Times New Roman" w:eastAsia="Times New Roman" w:hAnsi="Times New Roman" w:cs="Times New Roman"/>
          <w:i/>
          <w:iCs/>
          <w:sz w:val="24"/>
          <w:szCs w:val="24"/>
        </w:rPr>
        <w:t>), and Mitch:</w:t>
      </w:r>
    </w:p>
    <w:p w:rsidR="00072847" w:rsidRPr="00072847" w:rsidRDefault="00072847" w:rsidP="00072847">
      <w:pPr>
        <w:spacing w:beforeAutospacing="1" w:after="100" w:afterAutospacing="1" w:line="240" w:lineRule="auto"/>
        <w:ind w:left="720"/>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 xml:space="preserve">The ten existing </w:t>
      </w:r>
      <w:proofErr w:type="spellStart"/>
      <w:r w:rsidRPr="00072847">
        <w:rPr>
          <w:rFonts w:ascii="Times New Roman" w:eastAsia="Times New Roman" w:hAnsi="Times New Roman" w:cs="Times New Roman"/>
          <w:sz w:val="24"/>
          <w:szCs w:val="24"/>
        </w:rPr>
        <w:t>RiverSMART</w:t>
      </w:r>
      <w:proofErr w:type="spellEnd"/>
      <w:r w:rsidRPr="00072847">
        <w:rPr>
          <w:rFonts w:ascii="Times New Roman" w:eastAsia="Times New Roman" w:hAnsi="Times New Roman" w:cs="Times New Roman"/>
          <w:sz w:val="24"/>
          <w:szCs w:val="24"/>
        </w:rPr>
        <w:t xml:space="preserve"> event plugins were enhanced to provide a "</w:t>
      </w:r>
      <w:proofErr w:type="spellStart"/>
      <w:r w:rsidRPr="00072847">
        <w:rPr>
          <w:rFonts w:ascii="Times New Roman" w:eastAsia="Times New Roman" w:hAnsi="Times New Roman" w:cs="Times New Roman"/>
          <w:sz w:val="24"/>
          <w:szCs w:val="24"/>
        </w:rPr>
        <w:t>Config</w:t>
      </w:r>
      <w:proofErr w:type="spellEnd"/>
      <w:r w:rsidRPr="00072847">
        <w:rPr>
          <w:rFonts w:ascii="Times New Roman" w:eastAsia="Times New Roman" w:hAnsi="Times New Roman" w:cs="Times New Roman"/>
          <w:sz w:val="24"/>
          <w:szCs w:val="24"/>
        </w:rPr>
        <w:t xml:space="preserve">" class instance encapsulating all user-provided configuration data. This class implements functions to create a copy of </w:t>
      </w:r>
      <w:proofErr w:type="gramStart"/>
      <w:r w:rsidRPr="00072847">
        <w:rPr>
          <w:rFonts w:ascii="Times New Roman" w:eastAsia="Times New Roman" w:hAnsi="Times New Roman" w:cs="Times New Roman"/>
          <w:sz w:val="24"/>
          <w:szCs w:val="24"/>
        </w:rPr>
        <w:t>itself</w:t>
      </w:r>
      <w:proofErr w:type="gramEnd"/>
      <w:r w:rsidRPr="00072847">
        <w:rPr>
          <w:rFonts w:ascii="Times New Roman" w:eastAsia="Times New Roman" w:hAnsi="Times New Roman" w:cs="Times New Roman"/>
          <w:sz w:val="24"/>
          <w:szCs w:val="24"/>
        </w:rPr>
        <w:t xml:space="preserve"> and to compare itself to another instance. The comparison considers only "active" fields -- i.e. those which are relevant given the current state of mode-settings within the configuration.</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proofErr w:type="gramStart"/>
      <w:r w:rsidRPr="00072847">
        <w:rPr>
          <w:rFonts w:ascii="Times New Roman" w:eastAsia="Times New Roman" w:hAnsi="Times New Roman" w:cs="Times New Roman"/>
          <w:sz w:val="24"/>
          <w:szCs w:val="24"/>
        </w:rPr>
        <w:t>--------------------------------------------</w:t>
      </w:r>
      <w:proofErr w:type="gramEnd"/>
      <w:r w:rsidRPr="00072847">
        <w:rPr>
          <w:rFonts w:ascii="Times New Roman" w:eastAsia="Times New Roman" w:hAnsi="Times New Roman" w:cs="Times New Roman"/>
          <w:sz w:val="24"/>
          <w:szCs w:val="24"/>
        </w:rPr>
        <w:br/>
        <w:t>[I.B] New/Enhanced Software / Unfunded Development</w:t>
      </w:r>
      <w:r w:rsidRPr="00072847">
        <w:rPr>
          <w:rFonts w:ascii="Times New Roman" w:eastAsia="Times New Roman" w:hAnsi="Times New Roman" w:cs="Times New Roman"/>
          <w:sz w:val="24"/>
          <w:szCs w:val="24"/>
        </w:rPr>
        <w:br/>
        <w:t>   Open Account Dialog: Enhancements to Method Category Order Control</w:t>
      </w:r>
      <w:r w:rsidRPr="00072847">
        <w:rPr>
          <w:rFonts w:ascii="Times New Roman" w:eastAsia="Times New Roman" w:hAnsi="Times New Roman" w:cs="Times New Roman"/>
          <w:sz w:val="24"/>
          <w:szCs w:val="24"/>
        </w:rPr>
        <w:br/>
        <w:t>--------------------------------------------</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 xml:space="preserve">The Methods tab on the Open Account Dialog can now display method categories in a </w:t>
      </w:r>
      <w:r w:rsidRPr="00072847">
        <w:rPr>
          <w:rFonts w:ascii="Times New Roman" w:eastAsia="Times New Roman" w:hAnsi="Times New Roman" w:cs="Times New Roman"/>
          <w:i/>
          <w:iCs/>
          <w:sz w:val="24"/>
          <w:szCs w:val="24"/>
        </w:rPr>
        <w:t>default order</w:t>
      </w:r>
      <w:r w:rsidRPr="00072847">
        <w:rPr>
          <w:rFonts w:ascii="Times New Roman" w:eastAsia="Times New Roman" w:hAnsi="Times New Roman" w:cs="Times New Roman"/>
          <w:sz w:val="24"/>
          <w:szCs w:val="24"/>
        </w:rPr>
        <w:t xml:space="preserve"> -- as an alternative to </w:t>
      </w:r>
      <w:r w:rsidRPr="00072847">
        <w:rPr>
          <w:rFonts w:ascii="Times New Roman" w:eastAsia="Times New Roman" w:hAnsi="Times New Roman" w:cs="Times New Roman"/>
          <w:i/>
          <w:iCs/>
          <w:sz w:val="24"/>
          <w:szCs w:val="24"/>
        </w:rPr>
        <w:t>column sorting</w:t>
      </w:r>
      <w:r w:rsidRPr="00072847">
        <w:rPr>
          <w:rFonts w:ascii="Times New Roman" w:eastAsia="Times New Roman" w:hAnsi="Times New Roman" w:cs="Times New Roman"/>
          <w:sz w:val="24"/>
          <w:szCs w:val="24"/>
        </w:rPr>
        <w:t xml:space="preserve"> (by Category or Method). A new "Order" combo box was added below the Method Category list to select between these two types of orderings. (This is a simplified version of the Open Object Dialog's slot order controls). A more meaningful method category default order was defined for each of the four types of accounts. These enhancements were made to address Gnats 4184 and are described further in this document:</w:t>
      </w:r>
    </w:p>
    <w:p w:rsidR="00072847" w:rsidRPr="00072847" w:rsidRDefault="00072847" w:rsidP="0007284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Open Account Dialog: Method Category Order Control / RiverWare 6.5 (5-9-2014).</w:t>
      </w:r>
      <w:r w:rsidRPr="00072847">
        <w:rPr>
          <w:rFonts w:ascii="Times New Roman" w:eastAsia="Times New Roman" w:hAnsi="Times New Roman" w:cs="Times New Roman"/>
          <w:sz w:val="24"/>
          <w:szCs w:val="24"/>
        </w:rPr>
        <w:br/>
        <w:t>R:\doc\accounting\OpenAccountDlg\2014\MethodOrder\OpenAcctMethodOrder-Rw65.docx</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proofErr w:type="gramStart"/>
      <w:r w:rsidRPr="00072847">
        <w:rPr>
          <w:rFonts w:ascii="Times New Roman" w:eastAsia="Times New Roman" w:hAnsi="Times New Roman" w:cs="Times New Roman"/>
          <w:sz w:val="24"/>
          <w:szCs w:val="24"/>
        </w:rPr>
        <w:t>--------------------------------------------</w:t>
      </w:r>
      <w:proofErr w:type="gramEnd"/>
      <w:r w:rsidRPr="00072847">
        <w:rPr>
          <w:rFonts w:ascii="Times New Roman" w:eastAsia="Times New Roman" w:hAnsi="Times New Roman" w:cs="Times New Roman"/>
          <w:sz w:val="24"/>
          <w:szCs w:val="24"/>
        </w:rPr>
        <w:br/>
        <w:t>[I.B] New/Enhanced Software / Unfunded Development</w:t>
      </w:r>
      <w:r w:rsidRPr="00072847">
        <w:rPr>
          <w:rFonts w:ascii="Times New Roman" w:eastAsia="Times New Roman" w:hAnsi="Times New Roman" w:cs="Times New Roman"/>
          <w:sz w:val="24"/>
          <w:szCs w:val="24"/>
        </w:rPr>
        <w:br/>
        <w:t>   General Slot Selector Enhancements</w:t>
      </w:r>
      <w:r w:rsidRPr="00072847">
        <w:rPr>
          <w:rFonts w:ascii="Times New Roman" w:eastAsia="Times New Roman" w:hAnsi="Times New Roman" w:cs="Times New Roman"/>
          <w:sz w:val="24"/>
          <w:szCs w:val="24"/>
        </w:rPr>
        <w:br/>
        <w:t>--------------------------------------------</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 xml:space="preserve">Two enhancements to general Slot Selector </w:t>
      </w:r>
      <w:r w:rsidRPr="00072847">
        <w:rPr>
          <w:rFonts w:ascii="Times New Roman" w:eastAsia="Times New Roman" w:hAnsi="Times New Roman" w:cs="Times New Roman"/>
          <w:i/>
          <w:iCs/>
          <w:sz w:val="24"/>
          <w:szCs w:val="24"/>
        </w:rPr>
        <w:t>filters</w:t>
      </w:r>
      <w:r w:rsidRPr="00072847">
        <w:rPr>
          <w:rFonts w:ascii="Times New Roman" w:eastAsia="Times New Roman" w:hAnsi="Times New Roman" w:cs="Times New Roman"/>
          <w:sz w:val="24"/>
          <w:szCs w:val="24"/>
        </w:rPr>
        <w:t xml:space="preserve"> were developed:</w:t>
      </w:r>
    </w:p>
    <w:p w:rsidR="00072847" w:rsidRPr="00072847" w:rsidRDefault="00072847" w:rsidP="000728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b/>
          <w:bCs/>
          <w:sz w:val="24"/>
          <w:szCs w:val="24"/>
        </w:rPr>
        <w:t>Slot Column Label Filter,</w:t>
      </w:r>
      <w:r w:rsidRPr="00072847">
        <w:rPr>
          <w:rFonts w:ascii="Times New Roman" w:eastAsia="Times New Roman" w:hAnsi="Times New Roman" w:cs="Times New Roman"/>
          <w:sz w:val="24"/>
          <w:szCs w:val="24"/>
        </w:rPr>
        <w:t xml:space="preserve"> broader effect: The Slot Column Label filter used to hide only column-sub-items in special selection modes where individual Table slot or </w:t>
      </w:r>
      <w:proofErr w:type="spellStart"/>
      <w:r w:rsidRPr="00072847">
        <w:rPr>
          <w:rFonts w:ascii="Times New Roman" w:eastAsia="Times New Roman" w:hAnsi="Times New Roman" w:cs="Times New Roman"/>
          <w:sz w:val="24"/>
          <w:szCs w:val="24"/>
        </w:rPr>
        <w:t>AggSeries</w:t>
      </w:r>
      <w:proofErr w:type="spellEnd"/>
      <w:r w:rsidRPr="00072847">
        <w:rPr>
          <w:rFonts w:ascii="Times New Roman" w:eastAsia="Times New Roman" w:hAnsi="Times New Roman" w:cs="Times New Roman"/>
          <w:sz w:val="24"/>
          <w:szCs w:val="24"/>
        </w:rPr>
        <w:t xml:space="preserve"> slot </w:t>
      </w:r>
      <w:r w:rsidRPr="00072847">
        <w:rPr>
          <w:rFonts w:ascii="Times New Roman" w:eastAsia="Times New Roman" w:hAnsi="Times New Roman" w:cs="Times New Roman"/>
          <w:i/>
          <w:iCs/>
          <w:sz w:val="24"/>
          <w:szCs w:val="24"/>
        </w:rPr>
        <w:t>columns</w:t>
      </w:r>
      <w:r w:rsidRPr="00072847">
        <w:rPr>
          <w:rFonts w:ascii="Times New Roman" w:eastAsia="Times New Roman" w:hAnsi="Times New Roman" w:cs="Times New Roman"/>
          <w:sz w:val="24"/>
          <w:szCs w:val="24"/>
        </w:rPr>
        <w:t xml:space="preserve"> were being presented for selection. This filter now has the additional effect of hiding slots which don't </w:t>
      </w:r>
      <w:r w:rsidRPr="00072847">
        <w:rPr>
          <w:rFonts w:ascii="Times New Roman" w:eastAsia="Times New Roman" w:hAnsi="Times New Roman" w:cs="Times New Roman"/>
          <w:i/>
          <w:iCs/>
          <w:sz w:val="24"/>
          <w:szCs w:val="24"/>
        </w:rPr>
        <w:t>contain</w:t>
      </w:r>
      <w:r w:rsidRPr="00072847">
        <w:rPr>
          <w:rFonts w:ascii="Times New Roman" w:eastAsia="Times New Roman" w:hAnsi="Times New Roman" w:cs="Times New Roman"/>
          <w:sz w:val="24"/>
          <w:szCs w:val="24"/>
        </w:rPr>
        <w:t xml:space="preserve"> any columns with labels matching </w:t>
      </w:r>
      <w:r w:rsidRPr="00072847">
        <w:rPr>
          <w:rFonts w:ascii="Times New Roman" w:eastAsia="Times New Roman" w:hAnsi="Times New Roman" w:cs="Times New Roman"/>
          <w:sz w:val="24"/>
          <w:szCs w:val="24"/>
        </w:rPr>
        <w:lastRenderedPageBreak/>
        <w:t>the wildcard pattern.</w:t>
      </w:r>
      <w:r>
        <w:rPr>
          <w:rFonts w:ascii="Times New Roman" w:eastAsia="Times New Roman" w:hAnsi="Times New Roman" w:cs="Times New Roman"/>
          <w:sz w:val="24"/>
          <w:szCs w:val="24"/>
        </w:rPr>
        <w:br/>
        <w:t xml:space="preserve"> </w:t>
      </w:r>
    </w:p>
    <w:p w:rsidR="00072847" w:rsidRPr="00072847" w:rsidRDefault="00072847" w:rsidP="000728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 xml:space="preserve">Added </w:t>
      </w:r>
      <w:r w:rsidRPr="00072847">
        <w:rPr>
          <w:rFonts w:ascii="Times New Roman" w:eastAsia="Times New Roman" w:hAnsi="Times New Roman" w:cs="Times New Roman"/>
          <w:b/>
          <w:bCs/>
          <w:sz w:val="24"/>
          <w:szCs w:val="24"/>
        </w:rPr>
        <w:t>Slot Type Filter</w:t>
      </w:r>
      <w:r w:rsidRPr="00072847">
        <w:rPr>
          <w:rFonts w:ascii="Times New Roman" w:eastAsia="Times New Roman" w:hAnsi="Times New Roman" w:cs="Times New Roman"/>
          <w:sz w:val="24"/>
          <w:szCs w:val="24"/>
        </w:rPr>
        <w:t xml:space="preserve"> value: "Table (Multiple Cell)". The Slot Type filter has a new variation of the "Table" filter value to show (or hide) only Table slots having two or more cells. This is meaningful because many single-cell table slots had been added to RiverWare engineering objects before scalar slots had been implemented.</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The first of these enhancements was made to address Gnats 5426. Both enhancements are described further in this document:</w:t>
      </w:r>
    </w:p>
    <w:p w:rsidR="00072847" w:rsidRPr="00072847" w:rsidRDefault="00072847" w:rsidP="000728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GUS Slot Selector Enhancements for RiverWare 6.5 / May 2014</w:t>
      </w:r>
      <w:r w:rsidRPr="00072847">
        <w:rPr>
          <w:rFonts w:ascii="Times New Roman" w:eastAsia="Times New Roman" w:hAnsi="Times New Roman" w:cs="Times New Roman"/>
          <w:sz w:val="24"/>
          <w:szCs w:val="24"/>
        </w:rPr>
        <w:br/>
        <w:t>R:\doc\GUS\2014\GusMay2014Enh-Rw65.docx</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proofErr w:type="gramStart"/>
      <w:r w:rsidRPr="00072847">
        <w:rPr>
          <w:rFonts w:ascii="Times New Roman" w:eastAsia="Times New Roman" w:hAnsi="Times New Roman" w:cs="Times New Roman"/>
          <w:sz w:val="24"/>
          <w:szCs w:val="24"/>
        </w:rPr>
        <w:t>--------------------------------------------</w:t>
      </w:r>
      <w:proofErr w:type="gramEnd"/>
      <w:r w:rsidRPr="00072847">
        <w:rPr>
          <w:rFonts w:ascii="Times New Roman" w:eastAsia="Times New Roman" w:hAnsi="Times New Roman" w:cs="Times New Roman"/>
          <w:sz w:val="24"/>
          <w:szCs w:val="24"/>
        </w:rPr>
        <w:br/>
        <w:t>[I.B] New/Enhanced Software / Unfunded Development</w:t>
      </w:r>
      <w:r w:rsidRPr="00072847">
        <w:rPr>
          <w:rFonts w:ascii="Times New Roman" w:eastAsia="Times New Roman" w:hAnsi="Times New Roman" w:cs="Times New Roman"/>
          <w:sz w:val="24"/>
          <w:szCs w:val="24"/>
        </w:rPr>
        <w:br/>
        <w:t>   Analysis: RiverWare Usability Enhancement Topic: List Copy/Paste Support</w:t>
      </w:r>
      <w:r w:rsidRPr="00072847">
        <w:rPr>
          <w:rFonts w:ascii="Times New Roman" w:eastAsia="Times New Roman" w:hAnsi="Times New Roman" w:cs="Times New Roman"/>
          <w:sz w:val="24"/>
          <w:szCs w:val="24"/>
        </w:rPr>
        <w:br/>
        <w:t>--------------------------------------------</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An analysis was done for an enhancement area raised by Gnats 3771 ("Copy/Paste Object and Account Information"). This document explores current list copy and paste operations, and some ideas for providing more comprehensive copy/paste support.</w:t>
      </w:r>
    </w:p>
    <w:p w:rsidR="00072847" w:rsidRPr="00072847" w:rsidRDefault="00072847" w:rsidP="000728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RiverWare Usability Enhancement Topic: List Copy/Paste Support (5-14-2014)</w:t>
      </w:r>
      <w:r w:rsidRPr="00072847">
        <w:rPr>
          <w:rFonts w:ascii="Times New Roman" w:eastAsia="Times New Roman" w:hAnsi="Times New Roman" w:cs="Times New Roman"/>
          <w:sz w:val="24"/>
          <w:szCs w:val="24"/>
        </w:rPr>
        <w:br/>
        <w:t>R:\doc\guiImprovements\2014\Usability\ListCopyPasteSupport-Analysis-May2014.docx</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Here is an outline of that document:</w:t>
      </w:r>
    </w:p>
    <w:p w:rsidR="00072847" w:rsidRPr="00072847" w:rsidRDefault="00072847" w:rsidP="0007284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Overview</w:t>
      </w:r>
    </w:p>
    <w:p w:rsidR="00072847" w:rsidRPr="00072847" w:rsidRDefault="00072847" w:rsidP="0007284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 xml:space="preserve">Review of List Copy/Paste Capabilities in RiverWare 6.5: </w:t>
      </w:r>
    </w:p>
    <w:p w:rsidR="00072847" w:rsidRPr="00072847" w:rsidRDefault="00072847" w:rsidP="00072847">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RiverWare Slot Clipboard</w:t>
      </w:r>
    </w:p>
    <w:p w:rsidR="00072847" w:rsidRPr="00072847" w:rsidRDefault="00072847" w:rsidP="00072847">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Special Copy Operations</w:t>
      </w:r>
    </w:p>
    <w:p w:rsidR="00072847" w:rsidRPr="00072847" w:rsidRDefault="00072847" w:rsidP="0007284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 xml:space="preserve">Possible Enhancement Areas: </w:t>
      </w:r>
    </w:p>
    <w:p w:rsidR="00072847" w:rsidRPr="00072847" w:rsidRDefault="00072847" w:rsidP="00072847">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Add "Copy List to Clipboard" operations to all dialogs displaying lists of items.</w:t>
      </w:r>
    </w:p>
    <w:p w:rsidR="00072847" w:rsidRPr="00072847" w:rsidRDefault="00072847" w:rsidP="00072847">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Add Copy and Paste operations to the GUS general selectors.</w:t>
      </w:r>
    </w:p>
    <w:p w:rsidR="00072847" w:rsidRPr="00072847" w:rsidRDefault="00072847" w:rsidP="00072847">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Integrated RiverWare/System Clipboards</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 </w:t>
      </w:r>
    </w:p>
    <w:p w:rsidR="00072847" w:rsidRDefault="00072847">
      <w:r>
        <w:br w:type="page"/>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730"/>
      </w:tblGrid>
      <w:tr w:rsidR="00072847" w:rsidRPr="00072847" w:rsidTr="0007284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847" w:rsidRPr="00072847" w:rsidRDefault="00072847" w:rsidP="00072847">
            <w:pPr>
              <w:spacing w:after="0"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b/>
                <w:bCs/>
                <w:sz w:val="24"/>
                <w:szCs w:val="24"/>
              </w:rPr>
              <w:lastRenderedPageBreak/>
              <w:t>Maintenance Accomplishments / May 2014</w:t>
            </w:r>
          </w:p>
        </w:tc>
      </w:tr>
    </w:tbl>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proofErr w:type="gramStart"/>
      <w:r w:rsidRPr="00072847">
        <w:rPr>
          <w:rFonts w:ascii="Times New Roman" w:eastAsia="Times New Roman" w:hAnsi="Times New Roman" w:cs="Times New Roman"/>
          <w:sz w:val="24"/>
          <w:szCs w:val="24"/>
        </w:rPr>
        <w:t>--------------------------------------------</w:t>
      </w:r>
      <w:proofErr w:type="gramEnd"/>
      <w:r w:rsidRPr="00072847">
        <w:rPr>
          <w:rFonts w:ascii="Times New Roman" w:eastAsia="Times New Roman" w:hAnsi="Times New Roman" w:cs="Times New Roman"/>
          <w:sz w:val="24"/>
          <w:szCs w:val="24"/>
        </w:rPr>
        <w:br/>
        <w:t>[II] RiverWare Software Maintenance / Software Updates / Bug Fixes</w:t>
      </w:r>
      <w:r w:rsidRPr="00072847">
        <w:rPr>
          <w:rFonts w:ascii="Times New Roman" w:eastAsia="Times New Roman" w:hAnsi="Times New Roman" w:cs="Times New Roman"/>
          <w:sz w:val="24"/>
          <w:szCs w:val="24"/>
        </w:rPr>
        <w:br/>
        <w:t xml:space="preserve">-------------------------------------------- </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The following bugs were analyzed and closed without changes:</w:t>
      </w:r>
    </w:p>
    <w:p w:rsidR="00072847" w:rsidRPr="00072847" w:rsidRDefault="00072847" w:rsidP="0007284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 xml:space="preserve">Bug 3771: Copy/Paste Object and Account Info (meta-data). </w:t>
      </w:r>
      <w:r w:rsidRPr="00072847">
        <w:rPr>
          <w:rFonts w:ascii="Times New Roman" w:eastAsia="Times New Roman" w:hAnsi="Times New Roman" w:cs="Times New Roman"/>
          <w:i/>
          <w:iCs/>
          <w:sz w:val="24"/>
          <w:szCs w:val="24"/>
        </w:rPr>
        <w:t>[See related usability enhancement analysis].</w:t>
      </w:r>
    </w:p>
    <w:p w:rsidR="00072847" w:rsidRPr="00072847" w:rsidRDefault="00072847" w:rsidP="0007284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Bug 4425: Exporting an account loses input values from linked supplies not included in the export.</w:t>
      </w:r>
    </w:p>
    <w:p w:rsidR="00072847" w:rsidRPr="00072847" w:rsidRDefault="00072847" w:rsidP="0007284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Bug 5409: Debug only crash (no longer relevant)</w:t>
      </w:r>
    </w:p>
    <w:p w:rsidR="00072847" w:rsidRPr="00072847" w:rsidRDefault="00072847" w:rsidP="0007284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 xml:space="preserve">Bug 5425: Error plotting Integer Indexed series slots: (a) Same as 5441, (b) minor </w:t>
      </w:r>
      <w:proofErr w:type="spellStart"/>
      <w:r w:rsidRPr="00072847">
        <w:rPr>
          <w:rFonts w:ascii="Times New Roman" w:eastAsia="Times New Roman" w:hAnsi="Times New Roman" w:cs="Times New Roman"/>
          <w:sz w:val="24"/>
          <w:szCs w:val="24"/>
        </w:rPr>
        <w:t>Qwt</w:t>
      </w:r>
      <w:proofErr w:type="spellEnd"/>
      <w:r w:rsidRPr="00072847">
        <w:rPr>
          <w:rFonts w:ascii="Times New Roman" w:eastAsia="Times New Roman" w:hAnsi="Times New Roman" w:cs="Times New Roman"/>
          <w:sz w:val="24"/>
          <w:szCs w:val="24"/>
        </w:rPr>
        <w:t xml:space="preserve"> behavior. </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The following bugs were fixed:</w:t>
      </w:r>
    </w:p>
    <w:p w:rsidR="00072847" w:rsidRPr="00072847" w:rsidRDefault="00072847" w:rsidP="00072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Bug 3274/3316: Removed "Resume Run" Feature from GUI</w:t>
      </w:r>
    </w:p>
    <w:p w:rsidR="00072847" w:rsidRPr="00072847" w:rsidRDefault="00072847" w:rsidP="00072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Bug 4184: Account method tab: Improved default order and column sorting**</w:t>
      </w:r>
    </w:p>
    <w:p w:rsidR="00072847" w:rsidRPr="00072847" w:rsidRDefault="00072847" w:rsidP="00072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Bug 4247: Closing the console window on Windows OS crashes RiverWare*</w:t>
      </w:r>
    </w:p>
    <w:p w:rsidR="00072847" w:rsidRPr="00072847" w:rsidRDefault="00072847" w:rsidP="00072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Bug 5399: Cannot move rule to first position in policy group.</w:t>
      </w:r>
    </w:p>
    <w:p w:rsidR="00072847" w:rsidRPr="00072847" w:rsidRDefault="00072847" w:rsidP="00072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 xml:space="preserve">Bug 5405: Diagnostics Output </w:t>
      </w:r>
      <w:r>
        <w:rPr>
          <w:rFonts w:ascii="Times New Roman" w:eastAsia="Times New Roman" w:hAnsi="Times New Roman" w:cs="Times New Roman"/>
          <w:sz w:val="24"/>
          <w:szCs w:val="24"/>
        </w:rPr>
        <w:t>Window</w:t>
      </w:r>
      <w:bookmarkStart w:id="0" w:name="_GoBack"/>
      <w:bookmarkEnd w:id="0"/>
      <w:r w:rsidRPr="00072847">
        <w:rPr>
          <w:rFonts w:ascii="Times New Roman" w:eastAsia="Times New Roman" w:hAnsi="Times New Roman" w:cs="Times New Roman"/>
          <w:sz w:val="24"/>
          <w:szCs w:val="24"/>
        </w:rPr>
        <w:t>: Performance Problems, Freezing*</w:t>
      </w:r>
    </w:p>
    <w:p w:rsidR="00072847" w:rsidRPr="00072847" w:rsidRDefault="00072847" w:rsidP="00072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Bug 5426: GUS Slot Column Label Filter, Should operate at slot level**</w:t>
      </w:r>
    </w:p>
    <w:p w:rsidR="00072847" w:rsidRPr="00072847" w:rsidRDefault="00072847" w:rsidP="00072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Bug 5489: Crash loading model when using an SCT with Object Grid</w:t>
      </w:r>
    </w:p>
    <w:p w:rsidR="00072847" w:rsidRPr="00072847" w:rsidRDefault="00072847" w:rsidP="00072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Bug 5490: RPL Set/Group: item drag-move confirmation cancel problem.</w:t>
      </w:r>
    </w:p>
    <w:p w:rsidR="00072847" w:rsidRPr="00072847" w:rsidRDefault="00072847" w:rsidP="00072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 xml:space="preserve">Bug 5492: Columns added to an </w:t>
      </w:r>
      <w:proofErr w:type="spellStart"/>
      <w:r w:rsidRPr="00072847">
        <w:rPr>
          <w:rFonts w:ascii="Times New Roman" w:eastAsia="Times New Roman" w:hAnsi="Times New Roman" w:cs="Times New Roman"/>
          <w:sz w:val="24"/>
          <w:szCs w:val="24"/>
        </w:rPr>
        <w:t>Agg</w:t>
      </w:r>
      <w:proofErr w:type="spellEnd"/>
      <w:r w:rsidRPr="00072847">
        <w:rPr>
          <w:rFonts w:ascii="Times New Roman" w:eastAsia="Times New Roman" w:hAnsi="Times New Roman" w:cs="Times New Roman"/>
          <w:sz w:val="24"/>
          <w:szCs w:val="24"/>
        </w:rPr>
        <w:t xml:space="preserve"> Series Slot did not always have the correct </w:t>
      </w:r>
      <w:proofErr w:type="spellStart"/>
      <w:r w:rsidRPr="00072847">
        <w:rPr>
          <w:rFonts w:ascii="Times New Roman" w:eastAsia="Times New Roman" w:hAnsi="Times New Roman" w:cs="Times New Roman"/>
          <w:sz w:val="24"/>
          <w:szCs w:val="24"/>
        </w:rPr>
        <w:t>timestep</w:t>
      </w:r>
      <w:proofErr w:type="spellEnd"/>
      <w:r w:rsidRPr="00072847">
        <w:rPr>
          <w:rFonts w:ascii="Times New Roman" w:eastAsia="Times New Roman" w:hAnsi="Times New Roman" w:cs="Times New Roman"/>
          <w:sz w:val="24"/>
          <w:szCs w:val="24"/>
        </w:rPr>
        <w:t xml:space="preserve"> size.</w:t>
      </w:r>
    </w:p>
    <w:p w:rsidR="00072847" w:rsidRPr="00072847" w:rsidRDefault="00072847" w:rsidP="0007284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Bug 5494: In an SCT, row headers and series data could get out of vertical alignment.</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*some details for these bugs are provided below.</w:t>
      </w:r>
      <w:r w:rsidRPr="00072847">
        <w:rPr>
          <w:rFonts w:ascii="Times New Roman" w:eastAsia="Times New Roman" w:hAnsi="Times New Roman" w:cs="Times New Roman"/>
          <w:sz w:val="24"/>
          <w:szCs w:val="24"/>
        </w:rPr>
        <w:br/>
        <w:t xml:space="preserve">**enhancements described elsewhere in this report were made in the course of addressing this bug. </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b/>
          <w:bCs/>
          <w:sz w:val="24"/>
          <w:szCs w:val="24"/>
        </w:rPr>
        <w:t>Bug 4247 Detail:</w:t>
      </w:r>
      <w:r w:rsidRPr="00072847">
        <w:rPr>
          <w:rFonts w:ascii="Times New Roman" w:eastAsia="Times New Roman" w:hAnsi="Times New Roman" w:cs="Times New Roman"/>
          <w:sz w:val="24"/>
          <w:szCs w:val="24"/>
        </w:rPr>
        <w:t xml:space="preserve"> Closing the console window on Windows OS crashes RiverWare</w:t>
      </w:r>
    </w:p>
    <w:p w:rsidR="00072847" w:rsidRPr="00072847" w:rsidRDefault="00072847" w:rsidP="00072847">
      <w:pPr>
        <w:spacing w:beforeAutospacing="1" w:after="100" w:afterAutospacing="1" w:line="240" w:lineRule="auto"/>
        <w:ind w:left="720"/>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Now only in very special circumstances does text sent to the RiverWare process' output streams ("standard error" and "standard out") cause a terminal window to be shown. (One particular circumstance is lack of a valid RiverWare license). This used to happen when unusual errors were detected in RiverWare or in Qt. These output streams are still useful in testing and debugging RiverWare -- they can be redirected to a file or to a console window by invoking RiverWare with one of these command line parameters:</w:t>
      </w:r>
    </w:p>
    <w:p w:rsidR="00072847" w:rsidRPr="00072847" w:rsidRDefault="00072847" w:rsidP="00072847">
      <w:pPr>
        <w:spacing w:beforeAutospacing="1" w:after="100" w:afterAutospacing="1" w:line="240" w:lineRule="auto"/>
        <w:ind w:left="1440"/>
        <w:rPr>
          <w:rFonts w:ascii="Courier PS" w:eastAsia="Times New Roman" w:hAnsi="Courier PS" w:cs="Times New Roman"/>
          <w:sz w:val="24"/>
          <w:szCs w:val="24"/>
        </w:rPr>
      </w:pPr>
      <w:r w:rsidRPr="00072847">
        <w:rPr>
          <w:rFonts w:ascii="Courier PS" w:eastAsia="Times New Roman" w:hAnsi="Courier PS" w:cs="Times New Roman"/>
          <w:sz w:val="24"/>
          <w:szCs w:val="24"/>
        </w:rPr>
        <w:t>--</w:t>
      </w:r>
      <w:proofErr w:type="gramStart"/>
      <w:r w:rsidRPr="00072847">
        <w:rPr>
          <w:rFonts w:ascii="Courier PS" w:eastAsia="Times New Roman" w:hAnsi="Courier PS" w:cs="Times New Roman"/>
          <w:sz w:val="24"/>
          <w:szCs w:val="24"/>
        </w:rPr>
        <w:t>log</w:t>
      </w:r>
      <w:proofErr w:type="gramEnd"/>
      <w:r w:rsidRPr="00072847">
        <w:rPr>
          <w:rFonts w:ascii="Courier PS" w:eastAsia="Times New Roman" w:hAnsi="Courier PS" w:cs="Times New Roman"/>
          <w:sz w:val="24"/>
          <w:szCs w:val="24"/>
        </w:rPr>
        <w:t xml:space="preserve"> &lt;log file path&gt;</w:t>
      </w:r>
      <w:r w:rsidRPr="00072847">
        <w:rPr>
          <w:rFonts w:ascii="Courier PS" w:eastAsia="Times New Roman" w:hAnsi="Courier PS" w:cs="Times New Roman"/>
          <w:sz w:val="24"/>
          <w:szCs w:val="24"/>
        </w:rPr>
        <w:br/>
        <w:t>--log console</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b/>
          <w:bCs/>
          <w:sz w:val="24"/>
          <w:szCs w:val="24"/>
        </w:rPr>
        <w:lastRenderedPageBreak/>
        <w:t xml:space="preserve">Bug 5405 Detail: Diagnostics Output </w:t>
      </w:r>
      <w:r>
        <w:rPr>
          <w:rFonts w:ascii="Times New Roman" w:eastAsia="Times New Roman" w:hAnsi="Times New Roman" w:cs="Times New Roman"/>
          <w:b/>
          <w:bCs/>
          <w:sz w:val="24"/>
          <w:szCs w:val="24"/>
        </w:rPr>
        <w:t>Window</w:t>
      </w:r>
      <w:r w:rsidRPr="00072847">
        <w:rPr>
          <w:rFonts w:ascii="Times New Roman" w:eastAsia="Times New Roman" w:hAnsi="Times New Roman" w:cs="Times New Roman"/>
          <w:b/>
          <w:bCs/>
          <w:sz w:val="24"/>
          <w:szCs w:val="24"/>
        </w:rPr>
        <w:t>: Performance Problems, Freezing</w:t>
      </w:r>
    </w:p>
    <w:p w:rsidR="00072847" w:rsidRPr="00072847" w:rsidRDefault="00072847" w:rsidP="00072847">
      <w:pPr>
        <w:spacing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 xml:space="preserve">The Gnats 5405 bug model helped us identify and address two related performance problems with the Diagnostics Output Window handling a very large number of messages (e.g. &gt; 100,000). With this model, a </w:t>
      </w:r>
      <w:r w:rsidRPr="00072847">
        <w:rPr>
          <w:rFonts w:ascii="Times New Roman" w:eastAsia="Times New Roman" w:hAnsi="Times New Roman" w:cs="Times New Roman"/>
          <w:i/>
          <w:iCs/>
          <w:sz w:val="24"/>
          <w:szCs w:val="24"/>
        </w:rPr>
        <w:t>35 second run</w:t>
      </w:r>
      <w:r w:rsidRPr="00072847">
        <w:rPr>
          <w:rFonts w:ascii="Times New Roman" w:eastAsia="Times New Roman" w:hAnsi="Times New Roman" w:cs="Times New Roman"/>
          <w:sz w:val="24"/>
          <w:szCs w:val="24"/>
        </w:rPr>
        <w:t xml:space="preserve"> took </w:t>
      </w:r>
      <w:r w:rsidRPr="00072847">
        <w:rPr>
          <w:rFonts w:ascii="Times New Roman" w:eastAsia="Times New Roman" w:hAnsi="Times New Roman" w:cs="Times New Roman"/>
          <w:i/>
          <w:iCs/>
          <w:sz w:val="24"/>
          <w:szCs w:val="24"/>
        </w:rPr>
        <w:t>over an hour</w:t>
      </w:r>
      <w:r w:rsidRPr="00072847">
        <w:rPr>
          <w:rFonts w:ascii="Times New Roman" w:eastAsia="Times New Roman" w:hAnsi="Times New Roman" w:cs="Times New Roman"/>
          <w:sz w:val="24"/>
          <w:szCs w:val="24"/>
        </w:rPr>
        <w:t xml:space="preserve"> to complete when informational diagnostics were enabled. In one case, the GUI was frozen for most of that time.</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The sources of the slow execution and "frozen" (unresponsive) user interface have been substantially addressed. Now, generating many "informational" diagnostics messages slows down the run only by a small amount -- in particular when the Diagnostics Output Window is closed during the run.</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This document provides background, analysis, and descriptions of changes and performance results:</w:t>
      </w:r>
    </w:p>
    <w:p w:rsidR="00072847" w:rsidRPr="00072847" w:rsidRDefault="00072847" w:rsidP="00072847">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Diagnostics Output Window Performance Fixes for RiverWare 6.5</w:t>
      </w:r>
      <w:r w:rsidRPr="00072847">
        <w:rPr>
          <w:rFonts w:ascii="Times New Roman" w:eastAsia="Times New Roman" w:hAnsi="Times New Roman" w:cs="Times New Roman"/>
          <w:sz w:val="24"/>
          <w:szCs w:val="24"/>
        </w:rPr>
        <w:br/>
        <w:t>R:\doc\diagnostics\Performance\2014\DiagPerfEnh-Gnats5405.docx</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 xml:space="preserve">Note: This document has yet to be updated with subsequent design decisions. We decided </w:t>
      </w:r>
      <w:r w:rsidRPr="00072847">
        <w:rPr>
          <w:rFonts w:ascii="Times New Roman" w:eastAsia="Times New Roman" w:hAnsi="Times New Roman" w:cs="Times New Roman"/>
          <w:i/>
          <w:iCs/>
          <w:sz w:val="24"/>
          <w:szCs w:val="24"/>
        </w:rPr>
        <w:t>against</w:t>
      </w:r>
      <w:r w:rsidRPr="00072847">
        <w:rPr>
          <w:rFonts w:ascii="Times New Roman" w:eastAsia="Times New Roman" w:hAnsi="Times New Roman" w:cs="Times New Roman"/>
          <w:sz w:val="24"/>
          <w:szCs w:val="24"/>
        </w:rPr>
        <w:t xml:space="preserve"> disabling the window's "Minimize" function. The Diagnostics Output Window can be minimized, but doing so does not have the same performance benefit as </w:t>
      </w:r>
      <w:r w:rsidRPr="00072847">
        <w:rPr>
          <w:rFonts w:ascii="Times New Roman" w:eastAsia="Times New Roman" w:hAnsi="Times New Roman" w:cs="Times New Roman"/>
          <w:i/>
          <w:iCs/>
          <w:sz w:val="24"/>
          <w:szCs w:val="24"/>
        </w:rPr>
        <w:t>closing</w:t>
      </w:r>
      <w:r w:rsidRPr="00072847">
        <w:rPr>
          <w:rFonts w:ascii="Times New Roman" w:eastAsia="Times New Roman" w:hAnsi="Times New Roman" w:cs="Times New Roman"/>
          <w:sz w:val="24"/>
          <w:szCs w:val="24"/>
        </w:rPr>
        <w:t xml:space="preserve"> the window. Also, in a debug build, closing (not minimizing) the window is necessary to avoid an </w:t>
      </w:r>
      <w:r w:rsidRPr="00072847">
        <w:rPr>
          <w:rFonts w:ascii="Times New Roman" w:eastAsia="Times New Roman" w:hAnsi="Times New Roman" w:cs="Times New Roman"/>
          <w:i/>
          <w:iCs/>
          <w:sz w:val="24"/>
          <w:szCs w:val="24"/>
        </w:rPr>
        <w:t>extremely</w:t>
      </w:r>
      <w:r w:rsidRPr="00072847">
        <w:rPr>
          <w:rFonts w:ascii="Times New Roman" w:eastAsia="Times New Roman" w:hAnsi="Times New Roman" w:cs="Times New Roman"/>
          <w:sz w:val="24"/>
          <w:szCs w:val="24"/>
        </w:rPr>
        <w:t xml:space="preserve"> slow execution state which can occur. (We have not seen this problem in normal </w:t>
      </w:r>
      <w:r w:rsidRPr="00072847">
        <w:rPr>
          <w:rFonts w:ascii="Times New Roman" w:eastAsia="Times New Roman" w:hAnsi="Times New Roman" w:cs="Times New Roman"/>
          <w:i/>
          <w:iCs/>
          <w:sz w:val="24"/>
          <w:szCs w:val="24"/>
        </w:rPr>
        <w:t>release</w:t>
      </w:r>
      <w:r w:rsidRPr="00072847">
        <w:rPr>
          <w:rFonts w:ascii="Times New Roman" w:eastAsia="Times New Roman" w:hAnsi="Times New Roman" w:cs="Times New Roman"/>
          <w:sz w:val="24"/>
          <w:szCs w:val="24"/>
        </w:rPr>
        <w:t xml:space="preserve"> builds).</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Also, the current draft of that document does not mention the addition of a new "progress" dialog with an "Abort" button. This popup dialog is now shown when a message filter operation is going to take over four seconds -- determined during the first second of execution of the filter.</w:t>
      </w:r>
    </w:p>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 (</w:t>
      </w:r>
      <w:proofErr w:type="gramStart"/>
      <w:r w:rsidRPr="00072847">
        <w:rPr>
          <w:rFonts w:ascii="Times New Roman" w:eastAsia="Times New Roman" w:hAnsi="Times New Roman" w:cs="Times New Roman"/>
          <w:sz w:val="24"/>
          <w:szCs w:val="24"/>
        </w:rPr>
        <w:t>end</w:t>
      </w:r>
      <w:proofErr w:type="gramEnd"/>
      <w:r w:rsidRPr="00072847">
        <w:rPr>
          <w:rFonts w:ascii="Times New Roman" w:eastAsia="Times New Roman" w:hAnsi="Times New Roman" w:cs="Times New Roman"/>
          <w:sz w:val="24"/>
          <w:szCs w:val="24"/>
        </w:rPr>
        <w:t>) ---</w:t>
      </w:r>
    </w:p>
    <w:p w:rsidR="006F7A2D" w:rsidRDefault="006F7A2D"/>
    <w:sectPr w:rsidR="006F7A2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847" w:rsidRDefault="00072847" w:rsidP="00072847">
      <w:pPr>
        <w:spacing w:after="0" w:line="240" w:lineRule="auto"/>
      </w:pPr>
      <w:r>
        <w:separator/>
      </w:r>
    </w:p>
  </w:endnote>
  <w:endnote w:type="continuationSeparator" w:id="0">
    <w:p w:rsidR="00072847" w:rsidRDefault="00072847" w:rsidP="0007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PS">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847" w:rsidRPr="00072847" w:rsidRDefault="00072847">
    <w:pPr>
      <w:pStyle w:val="Footer"/>
      <w:rPr>
        <w:sz w:val="24"/>
        <w:szCs w:val="24"/>
      </w:rPr>
    </w:pPr>
    <w:r>
      <w:tab/>
    </w:r>
    <w:r>
      <w:tab/>
    </w:r>
    <w:r w:rsidRPr="00072847">
      <w:rPr>
        <w:sz w:val="24"/>
        <w:szCs w:val="24"/>
      </w:rPr>
      <w:t>6-3-2014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847" w:rsidRDefault="00072847" w:rsidP="00072847">
      <w:pPr>
        <w:spacing w:after="0" w:line="240" w:lineRule="auto"/>
      </w:pPr>
      <w:r>
        <w:separator/>
      </w:r>
    </w:p>
  </w:footnote>
  <w:footnote w:type="continuationSeparator" w:id="0">
    <w:p w:rsidR="00072847" w:rsidRDefault="00072847" w:rsidP="00072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847" w:rsidRPr="00072847" w:rsidRDefault="00072847" w:rsidP="00072847">
    <w:pPr>
      <w:spacing w:before="100" w:beforeAutospacing="1" w:after="100" w:afterAutospacing="1" w:line="240" w:lineRule="auto"/>
      <w:rPr>
        <w:rFonts w:ascii="Times New Roman" w:eastAsia="Times New Roman" w:hAnsi="Times New Roman" w:cs="Times New Roman"/>
        <w:sz w:val="24"/>
        <w:szCs w:val="24"/>
      </w:rPr>
    </w:pPr>
    <w:r w:rsidRPr="00072847">
      <w:rPr>
        <w:rFonts w:ascii="Times New Roman" w:eastAsia="Times New Roman" w:hAnsi="Times New Roman" w:cs="Times New Roman"/>
        <w:sz w:val="24"/>
        <w:szCs w:val="24"/>
      </w:rPr>
      <w:t>Phil Weinstein / Accomplis</w:t>
    </w:r>
    <w:r>
      <w:rPr>
        <w:rFonts w:ascii="Times New Roman" w:eastAsia="Times New Roman" w:hAnsi="Times New Roman" w:cs="Times New Roman"/>
        <w:sz w:val="24"/>
        <w:szCs w:val="24"/>
      </w:rPr>
      <w:t>hments -- May 2014 -- 6-03-2014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Arabic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277"/>
    <w:multiLevelType w:val="multilevel"/>
    <w:tmpl w:val="36BC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94CE5"/>
    <w:multiLevelType w:val="multilevel"/>
    <w:tmpl w:val="6E3EB4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A077A"/>
    <w:multiLevelType w:val="multilevel"/>
    <w:tmpl w:val="25A8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15B73"/>
    <w:multiLevelType w:val="multilevel"/>
    <w:tmpl w:val="1F88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D79DB"/>
    <w:multiLevelType w:val="multilevel"/>
    <w:tmpl w:val="5770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BC7BF5"/>
    <w:multiLevelType w:val="multilevel"/>
    <w:tmpl w:val="510C9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C46461"/>
    <w:multiLevelType w:val="multilevel"/>
    <w:tmpl w:val="56CC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515BF1"/>
    <w:multiLevelType w:val="multilevel"/>
    <w:tmpl w:val="F53E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3"/>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47"/>
    <w:rsid w:val="00072847"/>
    <w:rsid w:val="006F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8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2847"/>
    <w:rPr>
      <w:b/>
      <w:bCs/>
    </w:rPr>
  </w:style>
  <w:style w:type="character" w:styleId="Emphasis">
    <w:name w:val="Emphasis"/>
    <w:basedOn w:val="DefaultParagraphFont"/>
    <w:uiPriority w:val="20"/>
    <w:qFormat/>
    <w:rsid w:val="00072847"/>
    <w:rPr>
      <w:i/>
      <w:iCs/>
    </w:rPr>
  </w:style>
  <w:style w:type="paragraph" w:styleId="Header">
    <w:name w:val="header"/>
    <w:basedOn w:val="Normal"/>
    <w:link w:val="HeaderChar"/>
    <w:uiPriority w:val="99"/>
    <w:unhideWhenUsed/>
    <w:rsid w:val="00072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847"/>
  </w:style>
  <w:style w:type="paragraph" w:styleId="Footer">
    <w:name w:val="footer"/>
    <w:basedOn w:val="Normal"/>
    <w:link w:val="FooterChar"/>
    <w:uiPriority w:val="99"/>
    <w:unhideWhenUsed/>
    <w:rsid w:val="00072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8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8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2847"/>
    <w:rPr>
      <w:b/>
      <w:bCs/>
    </w:rPr>
  </w:style>
  <w:style w:type="character" w:styleId="Emphasis">
    <w:name w:val="Emphasis"/>
    <w:basedOn w:val="DefaultParagraphFont"/>
    <w:uiPriority w:val="20"/>
    <w:qFormat/>
    <w:rsid w:val="00072847"/>
    <w:rPr>
      <w:i/>
      <w:iCs/>
    </w:rPr>
  </w:style>
  <w:style w:type="paragraph" w:styleId="Header">
    <w:name w:val="header"/>
    <w:basedOn w:val="Normal"/>
    <w:link w:val="HeaderChar"/>
    <w:uiPriority w:val="99"/>
    <w:unhideWhenUsed/>
    <w:rsid w:val="00072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847"/>
  </w:style>
  <w:style w:type="paragraph" w:styleId="Footer">
    <w:name w:val="footer"/>
    <w:basedOn w:val="Normal"/>
    <w:link w:val="FooterChar"/>
    <w:uiPriority w:val="99"/>
    <w:unhideWhenUsed/>
    <w:rsid w:val="00072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77441">
      <w:bodyDiv w:val="1"/>
      <w:marLeft w:val="0"/>
      <w:marRight w:val="0"/>
      <w:marTop w:val="0"/>
      <w:marBottom w:val="0"/>
      <w:divBdr>
        <w:top w:val="none" w:sz="0" w:space="0" w:color="auto"/>
        <w:left w:val="none" w:sz="0" w:space="0" w:color="auto"/>
        <w:bottom w:val="none" w:sz="0" w:space="0" w:color="auto"/>
        <w:right w:val="none" w:sz="0" w:space="0" w:color="auto"/>
      </w:divBdr>
      <w:divsChild>
        <w:div w:id="1176188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3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244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880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1149</Words>
  <Characters>6552</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cp:revision>
  <dcterms:created xsi:type="dcterms:W3CDTF">2014-06-04T01:33:00Z</dcterms:created>
  <dcterms:modified xsi:type="dcterms:W3CDTF">2014-06-04T01:37:00Z</dcterms:modified>
</cp:coreProperties>
</file>