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A1118">
        <w:rPr>
          <w:rFonts w:ascii="Times New Roman" w:eastAsia="Times New Roman" w:hAnsi="Times New Roman" w:cs="Times New Roman"/>
          <w:sz w:val="24"/>
          <w:szCs w:val="24"/>
        </w:rPr>
        <w:t>Phil Weinstein / Accomplishments -- April 2014 -- 5-05-2014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4A1118" w:rsidRPr="004A1118" w:rsidTr="004A11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1118" w:rsidRPr="004A1118" w:rsidRDefault="004A1118" w:rsidP="004A1118">
            <w:pPr>
              <w:spacing w:after="0"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b/>
                <w:bCs/>
                <w:sz w:val="24"/>
                <w:szCs w:val="24"/>
              </w:rPr>
              <w:t>General Development Accomplishments</w:t>
            </w:r>
          </w:p>
        </w:tc>
      </w:tr>
    </w:tbl>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proofErr w:type="gramStart"/>
      <w:r w:rsidRPr="004A1118">
        <w:rPr>
          <w:rFonts w:ascii="Times New Roman" w:eastAsia="Times New Roman" w:hAnsi="Times New Roman" w:cs="Times New Roman"/>
          <w:sz w:val="24"/>
          <w:szCs w:val="24"/>
        </w:rPr>
        <w:t>--------------------------------------------</w:t>
      </w:r>
      <w:proofErr w:type="gramEnd"/>
      <w:r w:rsidRPr="004A1118">
        <w:rPr>
          <w:rFonts w:ascii="Times New Roman" w:eastAsia="Times New Roman" w:hAnsi="Times New Roman" w:cs="Times New Roman"/>
          <w:sz w:val="24"/>
          <w:szCs w:val="24"/>
        </w:rPr>
        <w:br/>
        <w:t>[I.A] New/Enhanced Software / BOR IDIQ 19 (</w:t>
      </w:r>
      <w:proofErr w:type="spellStart"/>
      <w:r w:rsidRPr="004A1118">
        <w:rPr>
          <w:rFonts w:ascii="Times New Roman" w:eastAsia="Times New Roman" w:hAnsi="Times New Roman" w:cs="Times New Roman"/>
          <w:sz w:val="24"/>
          <w:szCs w:val="24"/>
        </w:rPr>
        <w:t>Alb</w:t>
      </w:r>
      <w:proofErr w:type="spellEnd"/>
      <w:r w:rsidRPr="004A1118">
        <w:rPr>
          <w:rFonts w:ascii="Times New Roman" w:eastAsia="Times New Roman" w:hAnsi="Times New Roman" w:cs="Times New Roman"/>
          <w:sz w:val="24"/>
          <w:szCs w:val="24"/>
        </w:rPr>
        <w:t xml:space="preserve"> Enhancements to RPL)</w:t>
      </w:r>
      <w:r w:rsidRPr="004A1118">
        <w:rPr>
          <w:rFonts w:ascii="Times New Roman" w:eastAsia="Times New Roman" w:hAnsi="Times New Roman" w:cs="Times New Roman"/>
          <w:sz w:val="24"/>
          <w:szCs w:val="24"/>
        </w:rPr>
        <w:br/>
        <w:t>   Design for improved access to RPL documentation</w:t>
      </w:r>
      <w:r w:rsidRPr="004A1118">
        <w:rPr>
          <w:rFonts w:ascii="Times New Roman" w:eastAsia="Times New Roman" w:hAnsi="Times New Roman" w:cs="Times New Roman"/>
          <w:sz w:val="24"/>
          <w:szCs w:val="24"/>
        </w:rPr>
        <w:br/>
        <w:t xml:space="preserve">-------------------------------------------- </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The analysis and design for displaying certain components of the RPL documentation within RiverWare drafted in March was reviewed and revised by the software team in April. This proposal focuses on two components:</w:t>
      </w:r>
    </w:p>
    <w:p w:rsidR="004A1118" w:rsidRPr="004A1118" w:rsidRDefault="004A1118" w:rsidP="004A111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RPL Predefined Functions (currently 214 functions in 191 function sections).</w:t>
      </w:r>
    </w:p>
    <w:p w:rsidR="004A1118" w:rsidRPr="004A1118" w:rsidRDefault="004A1118" w:rsidP="004A111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RPL Operators / Buttons in the RPL Palette (currently 60 in 8 categories).</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The April revisions incorporated:</w:t>
      </w:r>
    </w:p>
    <w:p w:rsidR="004A1118" w:rsidRPr="004A1118" w:rsidRDefault="004A1118" w:rsidP="004A11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A new "Executive Summary" section.</w:t>
      </w:r>
    </w:p>
    <w:p w:rsidR="004A1118" w:rsidRPr="004A1118" w:rsidRDefault="004A1118" w:rsidP="004A111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Identification of two distinct development levels: </w:t>
      </w:r>
    </w:p>
    <w:p w:rsidR="004A1118" w:rsidRPr="004A1118" w:rsidRDefault="004A1118" w:rsidP="004A1118">
      <w:pPr>
        <w:numPr>
          <w:ilvl w:val="1"/>
          <w:numId w:val="20"/>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Access to existing RPL documentation</w:t>
      </w:r>
    </w:p>
    <w:p w:rsidR="004A1118" w:rsidRPr="004A1118" w:rsidRDefault="004A1118" w:rsidP="004A1118">
      <w:pPr>
        <w:numPr>
          <w:ilvl w:val="1"/>
          <w:numId w:val="20"/>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Improvements to RPL documentation</w:t>
      </w:r>
    </w:p>
    <w:p w:rsidR="004A1118" w:rsidRPr="004A1118" w:rsidRDefault="004A1118" w:rsidP="004A111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Recognition of the fact that some RPL Predefined Function descriptions currently apply to two or three similar functions.</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This is the revised document:</w:t>
      </w:r>
    </w:p>
    <w:p w:rsidR="004A1118" w:rsidRPr="004A1118" w:rsidRDefault="004A1118" w:rsidP="004A111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"RiverWare: Improved Access to RPL Documentation / Analysis and Design" (4-15-2014, 29 pp.)</w:t>
      </w:r>
    </w:p>
    <w:p w:rsidR="004A1118" w:rsidRPr="004A1118" w:rsidRDefault="004A1118" w:rsidP="004A111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R:\doc\RPL\EmbedRplDoc\2014\EmbedRplDoc-Design2014-Final-04-15a.docx </w:t>
      </w:r>
    </w:p>
    <w:p w:rsidR="004A1118" w:rsidRPr="004A1118" w:rsidRDefault="004A1118" w:rsidP="004A111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R:\doc\RPL\EmbedRplDoc\2014\EmbedRplDoc-Design2014-Final-04-15.pdf</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proofErr w:type="gramStart"/>
      <w:r w:rsidRPr="004A1118">
        <w:rPr>
          <w:rFonts w:ascii="Times New Roman" w:eastAsia="Times New Roman" w:hAnsi="Times New Roman" w:cs="Times New Roman"/>
          <w:sz w:val="24"/>
          <w:szCs w:val="24"/>
        </w:rPr>
        <w:t>--------------------------------------------</w:t>
      </w:r>
      <w:proofErr w:type="gramEnd"/>
      <w:r w:rsidRPr="004A1118">
        <w:rPr>
          <w:rFonts w:ascii="Times New Roman" w:eastAsia="Times New Roman" w:hAnsi="Times New Roman" w:cs="Times New Roman"/>
          <w:sz w:val="24"/>
          <w:szCs w:val="24"/>
        </w:rPr>
        <w:br/>
        <w:t>[I.A] New/Enhanced Software / BOR Truckee</w:t>
      </w:r>
      <w:r w:rsidRPr="004A1118">
        <w:rPr>
          <w:rFonts w:ascii="Times New Roman" w:eastAsia="Times New Roman" w:hAnsi="Times New Roman" w:cs="Times New Roman"/>
          <w:sz w:val="24"/>
          <w:szCs w:val="24"/>
        </w:rPr>
        <w:br/>
        <w:t>   March Enhancements Documentation</w:t>
      </w:r>
      <w:r w:rsidRPr="004A1118">
        <w:rPr>
          <w:rFonts w:ascii="Times New Roman" w:eastAsia="Times New Roman" w:hAnsi="Times New Roman" w:cs="Times New Roman"/>
          <w:sz w:val="24"/>
          <w:szCs w:val="24"/>
        </w:rPr>
        <w:br/>
        <w:t>--------------------------------------------</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This document about the enhancements developed in March 2014 was written in April:</w:t>
      </w:r>
    </w:p>
    <w:p w:rsidR="004A1118" w:rsidRPr="004A1118" w:rsidRDefault="004A1118" w:rsidP="004A111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RiverWare: BOR Truckee Enhancements / March 2014</w:t>
      </w:r>
    </w:p>
    <w:p w:rsidR="004A1118" w:rsidRPr="004A1118" w:rsidRDefault="004A1118" w:rsidP="004A111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R:\doc\Truckee\2014\BorTruckeeEnhMarch2014-PhilFeatures.docx</w:t>
      </w:r>
    </w:p>
    <w:p w:rsidR="004A1118" w:rsidRPr="004A1118" w:rsidRDefault="004A1118" w:rsidP="004A111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R:\doc\Truckee\2014\BorTruckeeEnhMarch2014-PhilFeatures-02.pdf</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The described enhancements are:</w:t>
      </w:r>
    </w:p>
    <w:p w:rsidR="004A1118" w:rsidRPr="004A1118" w:rsidRDefault="004A1118" w:rsidP="004A111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lastRenderedPageBreak/>
        <w:t xml:space="preserve">Save with Model File: </w:t>
      </w:r>
    </w:p>
    <w:p w:rsidR="004A1118" w:rsidRPr="004A1118" w:rsidRDefault="004A1118" w:rsidP="004A1118">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Workspace Background Colors.</w:t>
      </w:r>
    </w:p>
    <w:p w:rsidR="004A1118" w:rsidRPr="004A1118" w:rsidRDefault="004A1118" w:rsidP="004A1118">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RiverWare Window Icon Selection.</w:t>
      </w:r>
    </w:p>
    <w:p w:rsidR="004A1118" w:rsidRPr="004A1118" w:rsidRDefault="004A1118" w:rsidP="004A111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Date/Time Spinner: Context Menu with "Global Time Scroll".</w:t>
      </w:r>
    </w:p>
    <w:p w:rsidR="004A1118" w:rsidRPr="004A1118" w:rsidRDefault="004A1118" w:rsidP="004A111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Table Row/Column Label Editor: Support Tabular Copy and Paste.</w:t>
      </w:r>
    </w:p>
    <w:p w:rsidR="004A1118" w:rsidRPr="004A1118" w:rsidRDefault="004A1118" w:rsidP="004A111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Printing Plots: User Configurable Headers and Footers.</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proofErr w:type="gramStart"/>
      <w:r w:rsidRPr="004A1118">
        <w:rPr>
          <w:rFonts w:ascii="Times New Roman" w:eastAsia="Times New Roman" w:hAnsi="Times New Roman" w:cs="Times New Roman"/>
          <w:sz w:val="24"/>
          <w:szCs w:val="24"/>
        </w:rPr>
        <w:t>--------------------------------------------</w:t>
      </w:r>
      <w:proofErr w:type="gramEnd"/>
      <w:r w:rsidRPr="004A1118">
        <w:rPr>
          <w:rFonts w:ascii="Times New Roman" w:eastAsia="Times New Roman" w:hAnsi="Times New Roman" w:cs="Times New Roman"/>
          <w:sz w:val="24"/>
          <w:szCs w:val="24"/>
        </w:rPr>
        <w:br/>
        <w:t>[I.A] New/Enhanced Software / BOR Truckee</w:t>
      </w:r>
      <w:r w:rsidRPr="004A1118">
        <w:rPr>
          <w:rFonts w:ascii="Times New Roman" w:eastAsia="Times New Roman" w:hAnsi="Times New Roman" w:cs="Times New Roman"/>
          <w:sz w:val="24"/>
          <w:szCs w:val="24"/>
        </w:rPr>
        <w:br/>
        <w:t>   Additional Date/Time Spinner Enhancements</w:t>
      </w:r>
      <w:r w:rsidRPr="004A1118">
        <w:rPr>
          <w:rFonts w:ascii="Times New Roman" w:eastAsia="Times New Roman" w:hAnsi="Times New Roman" w:cs="Times New Roman"/>
          <w:sz w:val="24"/>
          <w:szCs w:val="24"/>
        </w:rPr>
        <w:br/>
        <w:t>--------------------------------------------</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Also in April, as an </w:t>
      </w:r>
      <w:proofErr w:type="spellStart"/>
      <w:r w:rsidRPr="004A1118">
        <w:rPr>
          <w:rFonts w:ascii="Times New Roman" w:eastAsia="Times New Roman" w:hAnsi="Times New Roman" w:cs="Times New Roman"/>
          <w:sz w:val="24"/>
          <w:szCs w:val="24"/>
        </w:rPr>
        <w:t>extention</w:t>
      </w:r>
      <w:proofErr w:type="spellEnd"/>
      <w:r w:rsidRPr="004A1118">
        <w:rPr>
          <w:rFonts w:ascii="Times New Roman" w:eastAsia="Times New Roman" w:hAnsi="Times New Roman" w:cs="Times New Roman"/>
          <w:sz w:val="24"/>
          <w:szCs w:val="24"/>
        </w:rPr>
        <w:t xml:space="preserve"> of Date/Timer Spinner done for this contract last month, these two additional Date/Time Spinner enhancements were implemented: </w:t>
      </w:r>
    </w:p>
    <w:p w:rsidR="004A1118" w:rsidRPr="004A1118" w:rsidRDefault="004A1118" w:rsidP="004A111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Date/Time Spinner: Forward and </w:t>
      </w:r>
      <w:proofErr w:type="gramStart"/>
      <w:r w:rsidRPr="004A1118">
        <w:rPr>
          <w:rFonts w:ascii="Times New Roman" w:eastAsia="Times New Roman" w:hAnsi="Times New Roman" w:cs="Times New Roman"/>
          <w:sz w:val="24"/>
          <w:szCs w:val="24"/>
        </w:rPr>
        <w:t>Backward</w:t>
      </w:r>
      <w:proofErr w:type="gramEnd"/>
      <w:r w:rsidRPr="004A1118">
        <w:rPr>
          <w:rFonts w:ascii="Times New Roman" w:eastAsia="Times New Roman" w:hAnsi="Times New Roman" w:cs="Times New Roman"/>
          <w:sz w:val="24"/>
          <w:szCs w:val="24"/>
        </w:rPr>
        <w:t xml:space="preserve"> "step" icon buttons were changed from "up and down" to "left and right".</w:t>
      </w:r>
    </w:p>
    <w:p w:rsidR="004A1118" w:rsidRPr="004A1118" w:rsidRDefault="004A1118" w:rsidP="004A111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Date/Time Spinner: Popup menu icon button with Global Time Scroll. This menu button is shown only on date/time spinners used for </w:t>
      </w:r>
      <w:r w:rsidRPr="004A1118">
        <w:rPr>
          <w:rFonts w:ascii="Times New Roman" w:eastAsia="Times New Roman" w:hAnsi="Times New Roman" w:cs="Times New Roman"/>
          <w:i/>
          <w:iCs/>
          <w:sz w:val="24"/>
          <w:szCs w:val="24"/>
        </w:rPr>
        <w:t>time navigation</w:t>
      </w:r>
      <w:r w:rsidRPr="004A1118">
        <w:rPr>
          <w:rFonts w:ascii="Times New Roman" w:eastAsia="Times New Roman" w:hAnsi="Times New Roman" w:cs="Times New Roman"/>
          <w:sz w:val="24"/>
          <w:szCs w:val="24"/>
        </w:rPr>
        <w:t xml:space="preserve"> (rather than for </w:t>
      </w:r>
      <w:proofErr w:type="spellStart"/>
      <w:r w:rsidRPr="004A1118">
        <w:rPr>
          <w:rFonts w:ascii="Times New Roman" w:eastAsia="Times New Roman" w:hAnsi="Times New Roman" w:cs="Times New Roman"/>
          <w:sz w:val="24"/>
          <w:szCs w:val="24"/>
        </w:rPr>
        <w:t>timestep</w:t>
      </w:r>
      <w:proofErr w:type="spellEnd"/>
      <w:r w:rsidRPr="004A1118">
        <w:rPr>
          <w:rFonts w:ascii="Times New Roman" w:eastAsia="Times New Roman" w:hAnsi="Times New Roman" w:cs="Times New Roman"/>
          <w:sz w:val="24"/>
          <w:szCs w:val="24"/>
        </w:rPr>
        <w:t xml:space="preserve"> configuration).</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These features required </w:t>
      </w:r>
      <w:proofErr w:type="spellStart"/>
      <w:r w:rsidRPr="004A1118">
        <w:rPr>
          <w:rFonts w:ascii="Times New Roman" w:eastAsia="Times New Roman" w:hAnsi="Times New Roman" w:cs="Times New Roman"/>
          <w:sz w:val="24"/>
          <w:szCs w:val="24"/>
        </w:rPr>
        <w:t>rearchitecting</w:t>
      </w:r>
      <w:proofErr w:type="spellEnd"/>
      <w:r w:rsidRPr="004A1118">
        <w:rPr>
          <w:rFonts w:ascii="Times New Roman" w:eastAsia="Times New Roman" w:hAnsi="Times New Roman" w:cs="Times New Roman"/>
          <w:sz w:val="24"/>
          <w:szCs w:val="24"/>
        </w:rPr>
        <w:t xml:space="preserve"> the RiverWare "</w:t>
      </w:r>
      <w:proofErr w:type="spellStart"/>
      <w:r w:rsidRPr="004A1118">
        <w:rPr>
          <w:rFonts w:ascii="Times New Roman" w:eastAsia="Times New Roman" w:hAnsi="Times New Roman" w:cs="Times New Roman"/>
          <w:sz w:val="24"/>
          <w:szCs w:val="24"/>
        </w:rPr>
        <w:t>DateTimeQtSpinner</w:t>
      </w:r>
      <w:proofErr w:type="spellEnd"/>
      <w:r w:rsidRPr="004A1118">
        <w:rPr>
          <w:rFonts w:ascii="Times New Roman" w:eastAsia="Times New Roman" w:hAnsi="Times New Roman" w:cs="Times New Roman"/>
          <w:sz w:val="24"/>
          <w:szCs w:val="24"/>
        </w:rPr>
        <w:t xml:space="preserve">" class. The old implementation had been a basic specialization of Qt4 </w:t>
      </w:r>
      <w:proofErr w:type="spellStart"/>
      <w:r w:rsidRPr="004A1118">
        <w:rPr>
          <w:rFonts w:ascii="Times New Roman" w:eastAsia="Times New Roman" w:hAnsi="Times New Roman" w:cs="Times New Roman"/>
          <w:sz w:val="24"/>
          <w:szCs w:val="24"/>
        </w:rPr>
        <w:t>QSpinBox</w:t>
      </w:r>
      <w:proofErr w:type="spellEnd"/>
      <w:r w:rsidRPr="004A1118">
        <w:rPr>
          <w:rFonts w:ascii="Times New Roman" w:eastAsia="Times New Roman" w:hAnsi="Times New Roman" w:cs="Times New Roman"/>
          <w:sz w:val="24"/>
          <w:szCs w:val="24"/>
        </w:rPr>
        <w:t xml:space="preserve">. This class supported only vertical arrangement of the two step buttons showing </w:t>
      </w:r>
      <w:r w:rsidRPr="004A1118">
        <w:rPr>
          <w:rFonts w:ascii="Times New Roman" w:eastAsia="Times New Roman" w:hAnsi="Times New Roman" w:cs="Times New Roman"/>
          <w:i/>
          <w:iCs/>
          <w:sz w:val="24"/>
          <w:szCs w:val="24"/>
        </w:rPr>
        <w:t>up</w:t>
      </w:r>
      <w:r w:rsidRPr="004A1118">
        <w:rPr>
          <w:rFonts w:ascii="Times New Roman" w:eastAsia="Times New Roman" w:hAnsi="Times New Roman" w:cs="Times New Roman"/>
          <w:sz w:val="24"/>
          <w:szCs w:val="24"/>
        </w:rPr>
        <w:t xml:space="preserve"> and </w:t>
      </w:r>
      <w:r w:rsidRPr="004A1118">
        <w:rPr>
          <w:rFonts w:ascii="Times New Roman" w:eastAsia="Times New Roman" w:hAnsi="Times New Roman" w:cs="Times New Roman"/>
          <w:i/>
          <w:iCs/>
          <w:sz w:val="24"/>
          <w:szCs w:val="24"/>
        </w:rPr>
        <w:t>down</w:t>
      </w:r>
      <w:r w:rsidRPr="004A1118">
        <w:rPr>
          <w:rFonts w:ascii="Times New Roman" w:eastAsia="Times New Roman" w:hAnsi="Times New Roman" w:cs="Times New Roman"/>
          <w:sz w:val="24"/>
          <w:szCs w:val="24"/>
        </w:rPr>
        <w:t xml:space="preserve"> triangle-arrows or "+" and "-" signs. The </w:t>
      </w:r>
      <w:proofErr w:type="spellStart"/>
      <w:r w:rsidRPr="004A1118">
        <w:rPr>
          <w:rFonts w:ascii="Times New Roman" w:eastAsia="Times New Roman" w:hAnsi="Times New Roman" w:cs="Times New Roman"/>
          <w:sz w:val="24"/>
          <w:szCs w:val="24"/>
        </w:rPr>
        <w:t>DateTimeQtSpinner</w:t>
      </w:r>
      <w:proofErr w:type="spellEnd"/>
      <w:r w:rsidRPr="004A1118">
        <w:rPr>
          <w:rFonts w:ascii="Times New Roman" w:eastAsia="Times New Roman" w:hAnsi="Times New Roman" w:cs="Times New Roman"/>
          <w:sz w:val="24"/>
          <w:szCs w:val="24"/>
        </w:rPr>
        <w:t xml:space="preserve"> redesign incorporates sub-widgets for the spin box and the three icon buttons.</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These enhancements and the architectural changes are described further in this document:</w:t>
      </w:r>
    </w:p>
    <w:p w:rsidR="004A1118" w:rsidRPr="004A1118" w:rsidRDefault="004A1118" w:rsidP="004A111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b/>
          <w:bCs/>
          <w:sz w:val="24"/>
          <w:szCs w:val="24"/>
        </w:rPr>
        <w:t>Date/Time Spinner Redesign for RiverWare 6.5</w:t>
      </w:r>
    </w:p>
    <w:p w:rsidR="004A1118" w:rsidRPr="004A1118" w:rsidRDefault="004A1118" w:rsidP="004A111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R:\doc\guiGeneral\DateTimeSpinner\2014\DtSpinRedesign-April2014.docx</w:t>
      </w:r>
    </w:p>
    <w:p w:rsidR="004A1118" w:rsidRPr="004A1118" w:rsidRDefault="004A1118" w:rsidP="004A111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R:\doc\guiGeneral\DateTimeSpinner\2014\DtSpinRedesign-April2014-Phil-5-01.pdf</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A related Date/Time Spinner enhancement -- developed in the context of Pie Chart Enhancements -- supports the addition to any date/time spinner a slider and other controls supporting </w:t>
      </w:r>
      <w:proofErr w:type="spellStart"/>
      <w:r w:rsidRPr="004A1118">
        <w:rPr>
          <w:rFonts w:ascii="Times New Roman" w:eastAsia="Times New Roman" w:hAnsi="Times New Roman" w:cs="Times New Roman"/>
          <w:sz w:val="24"/>
          <w:szCs w:val="24"/>
        </w:rPr>
        <w:t>timestep</w:t>
      </w:r>
      <w:proofErr w:type="spellEnd"/>
      <w:r w:rsidRPr="004A1118">
        <w:rPr>
          <w:rFonts w:ascii="Times New Roman" w:eastAsia="Times New Roman" w:hAnsi="Times New Roman" w:cs="Times New Roman"/>
          <w:sz w:val="24"/>
          <w:szCs w:val="24"/>
        </w:rPr>
        <w:t xml:space="preserve"> </w:t>
      </w:r>
      <w:r w:rsidRPr="004A1118">
        <w:rPr>
          <w:rFonts w:ascii="Times New Roman" w:eastAsia="Times New Roman" w:hAnsi="Times New Roman" w:cs="Times New Roman"/>
          <w:i/>
          <w:iCs/>
          <w:sz w:val="24"/>
          <w:szCs w:val="24"/>
        </w:rPr>
        <w:t>animation.</w:t>
      </w:r>
      <w:r w:rsidRPr="004A1118">
        <w:rPr>
          <w:rFonts w:ascii="Times New Roman" w:eastAsia="Times New Roman" w:hAnsi="Times New Roman" w:cs="Times New Roman"/>
          <w:sz w:val="24"/>
          <w:szCs w:val="24"/>
        </w:rPr>
        <w:t xml:space="preserve"> See the "New/Enhanced Software / COE-SWD #5" section in this accomplishments report.</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proofErr w:type="gramStart"/>
      <w:r w:rsidRPr="004A1118">
        <w:rPr>
          <w:rFonts w:ascii="Times New Roman" w:eastAsia="Times New Roman" w:hAnsi="Times New Roman" w:cs="Times New Roman"/>
          <w:sz w:val="24"/>
          <w:szCs w:val="24"/>
        </w:rPr>
        <w:t>--------------------------------------------</w:t>
      </w:r>
      <w:proofErr w:type="gramEnd"/>
      <w:r w:rsidRPr="004A1118">
        <w:rPr>
          <w:rFonts w:ascii="Times New Roman" w:eastAsia="Times New Roman" w:hAnsi="Times New Roman" w:cs="Times New Roman"/>
          <w:sz w:val="24"/>
          <w:szCs w:val="24"/>
        </w:rPr>
        <w:br/>
        <w:t>[I.A] New/Enhanced Software / COE-SWD #5</w:t>
      </w:r>
      <w:r w:rsidRPr="004A1118">
        <w:rPr>
          <w:rFonts w:ascii="Times New Roman" w:eastAsia="Times New Roman" w:hAnsi="Times New Roman" w:cs="Times New Roman"/>
          <w:sz w:val="24"/>
          <w:szCs w:val="24"/>
        </w:rPr>
        <w:br/>
        <w:t xml:space="preserve">   Pie Chart Enhancements, including </w:t>
      </w:r>
      <w:proofErr w:type="spellStart"/>
      <w:r w:rsidRPr="004A1118">
        <w:rPr>
          <w:rFonts w:ascii="Times New Roman" w:eastAsia="Times New Roman" w:hAnsi="Times New Roman" w:cs="Times New Roman"/>
          <w:sz w:val="24"/>
          <w:szCs w:val="24"/>
        </w:rPr>
        <w:t>Timestep</w:t>
      </w:r>
      <w:proofErr w:type="spellEnd"/>
      <w:r w:rsidRPr="004A1118">
        <w:rPr>
          <w:rFonts w:ascii="Times New Roman" w:eastAsia="Times New Roman" w:hAnsi="Times New Roman" w:cs="Times New Roman"/>
          <w:sz w:val="24"/>
          <w:szCs w:val="24"/>
        </w:rPr>
        <w:t xml:space="preserve"> Animation</w:t>
      </w:r>
      <w:r w:rsidRPr="004A1118">
        <w:rPr>
          <w:rFonts w:ascii="Times New Roman" w:eastAsia="Times New Roman" w:hAnsi="Times New Roman" w:cs="Times New Roman"/>
          <w:sz w:val="24"/>
          <w:szCs w:val="24"/>
        </w:rPr>
        <w:br/>
        <w:t>--------------------------------------------</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These Pie Chart (output device) enhancements were developed in April: </w:t>
      </w:r>
    </w:p>
    <w:p w:rsidR="004A1118" w:rsidRPr="004A1118" w:rsidRDefault="004A1118" w:rsidP="004A1118">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4A1118">
        <w:rPr>
          <w:rFonts w:ascii="Times New Roman" w:eastAsia="Times New Roman" w:hAnsi="Times New Roman" w:cs="Times New Roman"/>
          <w:sz w:val="24"/>
          <w:szCs w:val="24"/>
        </w:rPr>
        <w:lastRenderedPageBreak/>
        <w:t>Timestep</w:t>
      </w:r>
      <w:proofErr w:type="spellEnd"/>
      <w:r w:rsidRPr="004A1118">
        <w:rPr>
          <w:rFonts w:ascii="Times New Roman" w:eastAsia="Times New Roman" w:hAnsi="Times New Roman" w:cs="Times New Roman"/>
          <w:sz w:val="24"/>
          <w:szCs w:val="24"/>
        </w:rPr>
        <w:t xml:space="preserve"> Animation / Slide-Show Support. This is implemented with a new reusable software component -- an add-on to the RiverWare Date/Time Spinner. </w:t>
      </w:r>
      <w:r w:rsidRPr="004A1118">
        <w:rPr>
          <w:rFonts w:ascii="Times New Roman" w:eastAsia="Times New Roman" w:hAnsi="Times New Roman" w:cs="Times New Roman"/>
          <w:sz w:val="24"/>
          <w:szCs w:val="24"/>
        </w:rPr>
        <w:br/>
        <w:t xml:space="preserve">  </w:t>
      </w:r>
    </w:p>
    <w:p w:rsidR="004A1118" w:rsidRPr="004A1118" w:rsidRDefault="004A1118" w:rsidP="004A1118">
      <w:pPr>
        <w:numPr>
          <w:ilvl w:val="1"/>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4A1118">
        <w:rPr>
          <w:rFonts w:ascii="Times New Roman" w:eastAsia="Times New Roman" w:hAnsi="Times New Roman" w:cs="Times New Roman"/>
          <w:b/>
          <w:bCs/>
          <w:sz w:val="24"/>
          <w:szCs w:val="24"/>
        </w:rPr>
        <w:t>DateTimeSpinSlider</w:t>
      </w:r>
      <w:proofErr w:type="spellEnd"/>
      <w:r w:rsidRPr="004A1118">
        <w:rPr>
          <w:rFonts w:ascii="Times New Roman" w:eastAsia="Times New Roman" w:hAnsi="Times New Roman" w:cs="Times New Roman"/>
          <w:sz w:val="24"/>
          <w:szCs w:val="24"/>
        </w:rPr>
        <w:t xml:space="preserve"> is a new composite slider control with two icon buttons which can be "attached" to any RiverWare date/time (</w:t>
      </w:r>
      <w:proofErr w:type="spellStart"/>
      <w:r w:rsidRPr="004A1118">
        <w:rPr>
          <w:rFonts w:ascii="Times New Roman" w:eastAsia="Times New Roman" w:hAnsi="Times New Roman" w:cs="Times New Roman"/>
          <w:sz w:val="24"/>
          <w:szCs w:val="24"/>
        </w:rPr>
        <w:t>timestep</w:t>
      </w:r>
      <w:proofErr w:type="spellEnd"/>
      <w:r w:rsidRPr="004A1118">
        <w:rPr>
          <w:rFonts w:ascii="Times New Roman" w:eastAsia="Times New Roman" w:hAnsi="Times New Roman" w:cs="Times New Roman"/>
          <w:sz w:val="24"/>
          <w:szCs w:val="24"/>
        </w:rPr>
        <w:t xml:space="preserve">) spinner.  The slider thumb provides an alternative way of changing the </w:t>
      </w:r>
      <w:proofErr w:type="spellStart"/>
      <w:r w:rsidRPr="004A1118">
        <w:rPr>
          <w:rFonts w:ascii="Times New Roman" w:eastAsia="Times New Roman" w:hAnsi="Times New Roman" w:cs="Times New Roman"/>
          <w:sz w:val="24"/>
          <w:szCs w:val="24"/>
        </w:rPr>
        <w:t>timestep</w:t>
      </w:r>
      <w:proofErr w:type="spellEnd"/>
      <w:r w:rsidRPr="004A1118">
        <w:rPr>
          <w:rFonts w:ascii="Times New Roman" w:eastAsia="Times New Roman" w:hAnsi="Times New Roman" w:cs="Times New Roman"/>
          <w:sz w:val="24"/>
          <w:szCs w:val="24"/>
        </w:rPr>
        <w:t xml:space="preserve"> value, and also graphically conveys the </w:t>
      </w:r>
      <w:proofErr w:type="spellStart"/>
      <w:r w:rsidRPr="004A1118">
        <w:rPr>
          <w:rFonts w:ascii="Times New Roman" w:eastAsia="Times New Roman" w:hAnsi="Times New Roman" w:cs="Times New Roman"/>
          <w:sz w:val="24"/>
          <w:szCs w:val="24"/>
        </w:rPr>
        <w:t>timestep</w:t>
      </w:r>
      <w:proofErr w:type="spellEnd"/>
      <w:r w:rsidRPr="004A1118">
        <w:rPr>
          <w:rFonts w:ascii="Times New Roman" w:eastAsia="Times New Roman" w:hAnsi="Times New Roman" w:cs="Times New Roman"/>
          <w:sz w:val="24"/>
          <w:szCs w:val="24"/>
        </w:rPr>
        <w:t xml:space="preserve"> value with respect to the full time-series range.  This widget is also an "animation generator" which periodically advances the date/time (</w:t>
      </w:r>
      <w:proofErr w:type="spellStart"/>
      <w:r w:rsidRPr="004A1118">
        <w:rPr>
          <w:rFonts w:ascii="Times New Roman" w:eastAsia="Times New Roman" w:hAnsi="Times New Roman" w:cs="Times New Roman"/>
          <w:sz w:val="24"/>
          <w:szCs w:val="24"/>
        </w:rPr>
        <w:t>timestep</w:t>
      </w:r>
      <w:proofErr w:type="spellEnd"/>
      <w:r w:rsidRPr="004A1118">
        <w:rPr>
          <w:rFonts w:ascii="Times New Roman" w:eastAsia="Times New Roman" w:hAnsi="Times New Roman" w:cs="Times New Roman"/>
          <w:sz w:val="24"/>
          <w:szCs w:val="24"/>
        </w:rPr>
        <w:t xml:space="preserve">) spinner. Included </w:t>
      </w:r>
      <w:proofErr w:type="gramStart"/>
      <w:r w:rsidRPr="004A1118">
        <w:rPr>
          <w:rFonts w:ascii="Times New Roman" w:eastAsia="Times New Roman" w:hAnsi="Times New Roman" w:cs="Times New Roman"/>
          <w:sz w:val="24"/>
          <w:szCs w:val="24"/>
        </w:rPr>
        <w:t>is</w:t>
      </w:r>
      <w:proofErr w:type="gramEnd"/>
      <w:r w:rsidRPr="004A1118">
        <w:rPr>
          <w:rFonts w:ascii="Times New Roman" w:eastAsia="Times New Roman" w:hAnsi="Times New Roman" w:cs="Times New Roman"/>
          <w:sz w:val="24"/>
          <w:szCs w:val="24"/>
        </w:rPr>
        <w:t xml:space="preserve"> a Play/Pause button and a popup slider control to select the animation speed. The placement of the </w:t>
      </w:r>
      <w:proofErr w:type="spellStart"/>
      <w:r w:rsidRPr="004A1118">
        <w:rPr>
          <w:rFonts w:ascii="Times New Roman" w:eastAsia="Times New Roman" w:hAnsi="Times New Roman" w:cs="Times New Roman"/>
          <w:sz w:val="24"/>
          <w:szCs w:val="24"/>
        </w:rPr>
        <w:t>DateTimeSpinSlider</w:t>
      </w:r>
      <w:proofErr w:type="spellEnd"/>
      <w:r w:rsidRPr="004A1118">
        <w:rPr>
          <w:rFonts w:ascii="Times New Roman" w:eastAsia="Times New Roman" w:hAnsi="Times New Roman" w:cs="Times New Roman"/>
          <w:sz w:val="24"/>
          <w:szCs w:val="24"/>
        </w:rPr>
        <w:t xml:space="preserve"> within a widget layout is up to the client (dialog box) -- so it could be </w:t>
      </w:r>
      <w:r w:rsidRPr="004A1118">
        <w:rPr>
          <w:rFonts w:ascii="Times New Roman" w:eastAsia="Times New Roman" w:hAnsi="Times New Roman" w:cs="Times New Roman"/>
          <w:i/>
          <w:iCs/>
          <w:sz w:val="24"/>
          <w:szCs w:val="24"/>
        </w:rPr>
        <w:t>next to</w:t>
      </w:r>
      <w:r w:rsidRPr="004A1118">
        <w:rPr>
          <w:rFonts w:ascii="Times New Roman" w:eastAsia="Times New Roman" w:hAnsi="Times New Roman" w:cs="Times New Roman"/>
          <w:sz w:val="24"/>
          <w:szCs w:val="24"/>
        </w:rPr>
        <w:t xml:space="preserve"> the date/time spinner instead of </w:t>
      </w:r>
      <w:r w:rsidRPr="004A1118">
        <w:rPr>
          <w:rFonts w:ascii="Times New Roman" w:eastAsia="Times New Roman" w:hAnsi="Times New Roman" w:cs="Times New Roman"/>
          <w:i/>
          <w:iCs/>
          <w:sz w:val="24"/>
          <w:szCs w:val="24"/>
        </w:rPr>
        <w:t>below it</w:t>
      </w:r>
      <w:r w:rsidRPr="004A1118">
        <w:rPr>
          <w:rFonts w:ascii="Times New Roman" w:eastAsia="Times New Roman" w:hAnsi="Times New Roman" w:cs="Times New Roman"/>
          <w:sz w:val="24"/>
          <w:szCs w:val="24"/>
        </w:rPr>
        <w:t xml:space="preserve"> (as it is in the Pie Chart dialog).</w:t>
      </w:r>
      <w:r w:rsidRPr="004A1118">
        <w:rPr>
          <w:rFonts w:ascii="Times New Roman" w:eastAsia="Times New Roman" w:hAnsi="Times New Roman" w:cs="Times New Roman"/>
          <w:sz w:val="24"/>
          <w:szCs w:val="24"/>
        </w:rPr>
        <w:br/>
        <w:t xml:space="preserve">  </w:t>
      </w:r>
    </w:p>
    <w:p w:rsidR="004A1118" w:rsidRPr="004A1118" w:rsidRDefault="004A1118" w:rsidP="004A111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New Display Options: </w:t>
      </w:r>
    </w:p>
    <w:p w:rsidR="004A1118" w:rsidRPr="004A1118" w:rsidRDefault="004A1118" w:rsidP="004A1118">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Background Color for Display (on-screen)</w:t>
      </w:r>
    </w:p>
    <w:p w:rsidR="004A1118" w:rsidRPr="004A1118" w:rsidRDefault="004A1118" w:rsidP="004A1118">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Background Color for Image Export and Print</w:t>
      </w:r>
    </w:p>
    <w:p w:rsidR="004A1118" w:rsidRPr="004A1118" w:rsidRDefault="004A1118" w:rsidP="004A1118">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Bolded Label Option (for date label, slice labels and optional summary data).</w:t>
      </w:r>
      <w:r w:rsidRPr="004A1118">
        <w:rPr>
          <w:rFonts w:ascii="Times New Roman" w:eastAsia="Times New Roman" w:hAnsi="Times New Roman" w:cs="Times New Roman"/>
          <w:sz w:val="24"/>
          <w:szCs w:val="24"/>
        </w:rPr>
        <w:br/>
        <w:t xml:space="preserve">  </w:t>
      </w:r>
    </w:p>
    <w:p w:rsidR="004A1118" w:rsidRPr="004A1118" w:rsidRDefault="004A1118" w:rsidP="004A111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Other Display Changes </w:t>
      </w:r>
    </w:p>
    <w:p w:rsidR="004A1118" w:rsidRPr="004A1118" w:rsidRDefault="004A1118" w:rsidP="004A1118">
      <w:pPr>
        <w:numPr>
          <w:ilvl w:val="1"/>
          <w:numId w:val="29"/>
        </w:numPr>
        <w:spacing w:before="100" w:beforeAutospacing="1" w:after="100" w:afterAutospacing="1" w:line="240" w:lineRule="auto"/>
        <w:ind w:left="72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Numbers in the pie chart are conditionally shown with comma separators (depending on </w:t>
      </w:r>
      <w:proofErr w:type="spellStart"/>
      <w:r w:rsidRPr="004A1118">
        <w:rPr>
          <w:rFonts w:ascii="Times New Roman" w:eastAsia="Times New Roman" w:hAnsi="Times New Roman" w:cs="Times New Roman"/>
          <w:sz w:val="24"/>
          <w:szCs w:val="24"/>
        </w:rPr>
        <w:t>RiverWare's</w:t>
      </w:r>
      <w:proofErr w:type="spellEnd"/>
      <w:r w:rsidRPr="004A1118">
        <w:rPr>
          <w:rFonts w:ascii="Times New Roman" w:eastAsia="Times New Roman" w:hAnsi="Times New Roman" w:cs="Times New Roman"/>
          <w:sz w:val="24"/>
          <w:szCs w:val="24"/>
        </w:rPr>
        <w:t xml:space="preserve"> global "Show Commas in Numbers" setting).</w:t>
      </w:r>
    </w:p>
    <w:p w:rsidR="004A1118" w:rsidRPr="004A1118" w:rsidRDefault="004A1118" w:rsidP="004A111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Radial scale circles (25%, 50%, 75%) are now dashed -- not solid lines.</w:t>
      </w:r>
    </w:p>
    <w:p w:rsidR="004A1118" w:rsidRPr="004A1118" w:rsidRDefault="004A1118" w:rsidP="004A111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Optional summary statistics are now horizontally centered, rather than being shown in the bottom left corner. </w:t>
      </w:r>
      <w:r w:rsidRPr="004A1118">
        <w:rPr>
          <w:rFonts w:ascii="Times New Roman" w:eastAsia="Times New Roman" w:hAnsi="Times New Roman" w:cs="Times New Roman"/>
          <w:sz w:val="24"/>
          <w:szCs w:val="24"/>
        </w:rPr>
        <w:br/>
        <w:t xml:space="preserve">  </w:t>
      </w:r>
    </w:p>
    <w:p w:rsidR="004A1118" w:rsidRPr="004A1118" w:rsidRDefault="004A1118" w:rsidP="004A111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Dialog Management and Geometry Improvements, including: </w:t>
      </w:r>
    </w:p>
    <w:p w:rsidR="004A1118" w:rsidRPr="004A1118" w:rsidRDefault="004A1118" w:rsidP="004A1118">
      <w:pPr>
        <w:numPr>
          <w:ilvl w:val="1"/>
          <w:numId w:val="30"/>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Only one pie chart dialog is shown for any particular pie chart (output device) </w:t>
      </w:r>
      <w:r w:rsidRPr="004A1118">
        <w:rPr>
          <w:rFonts w:ascii="Times New Roman" w:eastAsia="Times New Roman" w:hAnsi="Times New Roman" w:cs="Times New Roman"/>
          <w:i/>
          <w:iCs/>
          <w:sz w:val="24"/>
          <w:szCs w:val="24"/>
        </w:rPr>
        <w:t>instance.</w:t>
      </w:r>
      <w:r w:rsidRPr="004A1118">
        <w:rPr>
          <w:rFonts w:ascii="Times New Roman" w:eastAsia="Times New Roman" w:hAnsi="Times New Roman" w:cs="Times New Roman"/>
          <w:sz w:val="24"/>
          <w:szCs w:val="24"/>
        </w:rPr>
        <w:t xml:space="preserve"> Clicking "Generate" or "Apply" from the output manager or a pie chart configuration dialog just updates the corresponding pie chart dialog -- instead of showing a redundant one.</w:t>
      </w:r>
    </w:p>
    <w:p w:rsidR="004A1118" w:rsidRPr="004A1118" w:rsidRDefault="004A1118" w:rsidP="004A1118">
      <w:pPr>
        <w:numPr>
          <w:ilvl w:val="1"/>
          <w:numId w:val="30"/>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The pie chart dialog's visibility (e.g. "minimized" state) is now independent from the output manager and pie chart configuration dialogs.</w:t>
      </w:r>
    </w:p>
    <w:p w:rsidR="004A1118" w:rsidRPr="004A1118" w:rsidRDefault="004A1118" w:rsidP="004A1118">
      <w:pPr>
        <w:numPr>
          <w:ilvl w:val="1"/>
          <w:numId w:val="30"/>
        </w:numPr>
        <w:spacing w:before="100" w:beforeAutospacing="1" w:after="100" w:afterAutospacing="1" w:line="240" w:lineRule="auto"/>
        <w:ind w:left="1440" w:hanging="360"/>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The pie chart's auto-sizing and centering has been improved. Better image "stability" was needed especially for the new animation feature. </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These enhancements are described further in this document:</w:t>
      </w:r>
    </w:p>
    <w:p w:rsidR="004A1118" w:rsidRPr="004A1118" w:rsidRDefault="004A1118" w:rsidP="004A111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b/>
          <w:bCs/>
          <w:sz w:val="24"/>
          <w:szCs w:val="24"/>
        </w:rPr>
        <w:t>Pie Chart Enhancements / April 2014 / RiverWare 6.5</w:t>
      </w:r>
    </w:p>
    <w:p w:rsidR="004A1118" w:rsidRPr="004A1118" w:rsidRDefault="004A1118" w:rsidP="004A111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R:\doc\Output\PieCharts\2014\PieChartEnhancements_April2014.docx </w:t>
      </w:r>
    </w:p>
    <w:p w:rsidR="004A1118" w:rsidRPr="004A1118" w:rsidRDefault="004A1118" w:rsidP="004A111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R:\doc\Output\PieCharts\2014\PieChartEnhancements_April2014_Phil-05-01.pdf</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proofErr w:type="gramStart"/>
      <w:r w:rsidRPr="004A1118">
        <w:rPr>
          <w:rFonts w:ascii="Times New Roman" w:eastAsia="Times New Roman" w:hAnsi="Times New Roman" w:cs="Times New Roman"/>
          <w:sz w:val="24"/>
          <w:szCs w:val="24"/>
        </w:rPr>
        <w:t>--------------------------------------------</w:t>
      </w:r>
      <w:proofErr w:type="gramEnd"/>
      <w:r w:rsidRPr="004A1118">
        <w:rPr>
          <w:rFonts w:ascii="Times New Roman" w:eastAsia="Times New Roman" w:hAnsi="Times New Roman" w:cs="Times New Roman"/>
          <w:sz w:val="24"/>
          <w:szCs w:val="24"/>
        </w:rPr>
        <w:br/>
        <w:t>[I.B] New/Enhanced Software / Unfunded Development</w:t>
      </w:r>
      <w:r w:rsidRPr="004A1118">
        <w:rPr>
          <w:rFonts w:ascii="Times New Roman" w:eastAsia="Times New Roman" w:hAnsi="Times New Roman" w:cs="Times New Roman"/>
          <w:sz w:val="24"/>
          <w:szCs w:val="24"/>
        </w:rPr>
        <w:br/>
        <w:t>   Plot Dialog: Option to apply scale to all open plots</w:t>
      </w:r>
      <w:r w:rsidRPr="004A1118">
        <w:rPr>
          <w:rFonts w:ascii="Times New Roman" w:eastAsia="Times New Roman" w:hAnsi="Times New Roman" w:cs="Times New Roman"/>
          <w:sz w:val="24"/>
          <w:szCs w:val="24"/>
        </w:rPr>
        <w:br/>
        <w:t>--------------------------------------------</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lastRenderedPageBreak/>
        <w:t xml:space="preserve">The Plot Dialog's "Scale </w:t>
      </w:r>
      <w:proofErr w:type="gramStart"/>
      <w:r w:rsidRPr="004A1118">
        <w:rPr>
          <w:rFonts w:ascii="Times New Roman" w:eastAsia="Times New Roman" w:hAnsi="Times New Roman" w:cs="Times New Roman"/>
          <w:sz w:val="24"/>
          <w:szCs w:val="24"/>
        </w:rPr>
        <w:t>To</w:t>
      </w:r>
      <w:proofErr w:type="gramEnd"/>
      <w:r w:rsidRPr="004A1118">
        <w:rPr>
          <w:rFonts w:ascii="Times New Roman" w:eastAsia="Times New Roman" w:hAnsi="Times New Roman" w:cs="Times New Roman"/>
          <w:sz w:val="24"/>
          <w:szCs w:val="24"/>
        </w:rPr>
        <w:t xml:space="preserve"> Time Range" operation now includes an option (a checkbox) to apply the entered time range (specified with two date/time spinners) to </w:t>
      </w:r>
      <w:r w:rsidRPr="004A1118">
        <w:rPr>
          <w:rFonts w:ascii="Times New Roman" w:eastAsia="Times New Roman" w:hAnsi="Times New Roman" w:cs="Times New Roman"/>
          <w:i/>
          <w:iCs/>
          <w:sz w:val="24"/>
          <w:szCs w:val="24"/>
        </w:rPr>
        <w:t>all</w:t>
      </w:r>
      <w:r w:rsidRPr="004A1118">
        <w:rPr>
          <w:rFonts w:ascii="Times New Roman" w:eastAsia="Times New Roman" w:hAnsi="Times New Roman" w:cs="Times New Roman"/>
          <w:sz w:val="24"/>
          <w:szCs w:val="24"/>
        </w:rPr>
        <w:t xml:space="preserve"> open Plot Dialogs.</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 </w:t>
      </w:r>
      <w:r w:rsidRPr="004A1118">
        <w:rPr>
          <w:rFonts w:ascii="Times New Roman" w:eastAsia="Times New Roman" w:hAnsi="Times New Roman" w:cs="Times New Roman"/>
          <w:sz w:val="24"/>
          <w:szCs w:val="24"/>
        </w:rPr>
        <w:br/>
        <w:t>[III] User Support / Sponsored</w:t>
      </w:r>
      <w:r w:rsidRPr="004A1118">
        <w:rPr>
          <w:rFonts w:ascii="Times New Roman" w:eastAsia="Times New Roman" w:hAnsi="Times New Roman" w:cs="Times New Roman"/>
          <w:sz w:val="24"/>
          <w:szCs w:val="24"/>
        </w:rPr>
        <w:br/>
        <w:t>   COE-ABQ / URGWOM: Analysis and Estimates for three tasks.</w:t>
      </w:r>
      <w:r w:rsidRPr="004A1118">
        <w:rPr>
          <w:rFonts w:ascii="Times New Roman" w:eastAsia="Times New Roman" w:hAnsi="Times New Roman" w:cs="Times New Roman"/>
          <w:sz w:val="24"/>
          <w:szCs w:val="24"/>
        </w:rPr>
        <w:br/>
        <w:t>-----------------------------</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Analysis and Estimates were prepared for these three future URGWOM development tasks:</w:t>
      </w:r>
    </w:p>
    <w:p w:rsidR="004A1118" w:rsidRPr="004A1118" w:rsidRDefault="004A1118" w:rsidP="004A111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(5.5) Model Run Analysis for Water Quality Modeling: </w:t>
      </w:r>
    </w:p>
    <w:p w:rsidR="004A1118" w:rsidRPr="004A1118" w:rsidRDefault="004A1118" w:rsidP="004A1118">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b/>
          <w:bCs/>
          <w:sz w:val="24"/>
          <w:szCs w:val="24"/>
        </w:rPr>
        <w:t>Task Description:</w:t>
      </w:r>
      <w:r w:rsidRPr="004A1118">
        <w:rPr>
          <w:rFonts w:ascii="Times New Roman" w:eastAsia="Times New Roman" w:hAnsi="Times New Roman" w:cs="Times New Roman"/>
          <w:sz w:val="24"/>
          <w:szCs w:val="24"/>
        </w:rPr>
        <w:t xml:space="preserve"> Develop Model Run Analysis for Water Quality: Add the ability to display the status of water-quality solutions (dispatch methods) to the Run Analysis window. The Run Analysis window indicates if simulation objects are solved or not; however, water-quality functionality is currently not included.</w:t>
      </w:r>
      <w:r w:rsidRPr="004A1118">
        <w:rPr>
          <w:rFonts w:ascii="Times New Roman" w:eastAsia="Times New Roman" w:hAnsi="Times New Roman" w:cs="Times New Roman"/>
          <w:sz w:val="24"/>
          <w:szCs w:val="24"/>
        </w:rPr>
        <w:br/>
        <w:t xml:space="preserve">  </w:t>
      </w:r>
    </w:p>
    <w:p w:rsidR="004A1118" w:rsidRPr="004A1118" w:rsidRDefault="004A1118" w:rsidP="004A111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(5.7) Multiple-Column Slots: Reorder Columns (Table Slots, </w:t>
      </w:r>
      <w:proofErr w:type="spellStart"/>
      <w:r w:rsidRPr="004A1118">
        <w:rPr>
          <w:rFonts w:ascii="Times New Roman" w:eastAsia="Times New Roman" w:hAnsi="Times New Roman" w:cs="Times New Roman"/>
          <w:sz w:val="24"/>
          <w:szCs w:val="24"/>
        </w:rPr>
        <w:t>AggSeries</w:t>
      </w:r>
      <w:proofErr w:type="spellEnd"/>
      <w:r w:rsidRPr="004A1118">
        <w:rPr>
          <w:rFonts w:ascii="Times New Roman" w:eastAsia="Times New Roman" w:hAnsi="Times New Roman" w:cs="Times New Roman"/>
          <w:sz w:val="24"/>
          <w:szCs w:val="24"/>
        </w:rPr>
        <w:t xml:space="preserve"> Slots): </w:t>
      </w:r>
    </w:p>
    <w:p w:rsidR="004A1118" w:rsidRPr="004A1118" w:rsidRDefault="004A1118" w:rsidP="004A1118">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b/>
          <w:bCs/>
          <w:sz w:val="24"/>
          <w:szCs w:val="24"/>
        </w:rPr>
        <w:t>Task Description:</w:t>
      </w:r>
      <w:r w:rsidRPr="004A1118">
        <w:rPr>
          <w:rFonts w:ascii="Times New Roman" w:eastAsia="Times New Roman" w:hAnsi="Times New Roman" w:cs="Times New Roman"/>
          <w:sz w:val="24"/>
          <w:szCs w:val="24"/>
        </w:rPr>
        <w:t xml:space="preserve"> Table Slot Columns: Add capability to insert a column to a table slot and reorder columns in a table slot</w:t>
      </w:r>
      <w:r w:rsidRPr="004A1118">
        <w:rPr>
          <w:rFonts w:ascii="Times New Roman" w:eastAsia="Times New Roman" w:hAnsi="Times New Roman" w:cs="Times New Roman"/>
          <w:b/>
          <w:bCs/>
          <w:sz w:val="24"/>
          <w:szCs w:val="24"/>
        </w:rPr>
        <w:t xml:space="preserve">. </w:t>
      </w:r>
      <w:r w:rsidRPr="004A1118">
        <w:rPr>
          <w:rFonts w:ascii="Times New Roman" w:eastAsia="Times New Roman" w:hAnsi="Times New Roman" w:cs="Times New Roman"/>
          <w:sz w:val="24"/>
          <w:szCs w:val="24"/>
        </w:rPr>
        <w:t xml:space="preserve">This applies to all types of multiple column slots on data objects -- </w:t>
      </w:r>
      <w:r w:rsidRPr="004A1118">
        <w:rPr>
          <w:rFonts w:ascii="Times New Roman" w:eastAsia="Times New Roman" w:hAnsi="Times New Roman" w:cs="Times New Roman"/>
          <w:i/>
          <w:iCs/>
          <w:sz w:val="24"/>
          <w:szCs w:val="24"/>
        </w:rPr>
        <w:t>except</w:t>
      </w:r>
      <w:r w:rsidRPr="004A1118">
        <w:rPr>
          <w:rFonts w:ascii="Times New Roman" w:eastAsia="Times New Roman" w:hAnsi="Times New Roman" w:cs="Times New Roman"/>
          <w:sz w:val="24"/>
          <w:szCs w:val="24"/>
        </w:rPr>
        <w:t xml:space="preserve"> for multiple-column slots with Numeric Headers. ("Rearrange the columns with the arrow buttons used elsewhere, but horizontal rather than vertical").</w:t>
      </w:r>
      <w:r w:rsidRPr="004A1118">
        <w:rPr>
          <w:rFonts w:ascii="Times New Roman" w:eastAsia="Times New Roman" w:hAnsi="Times New Roman" w:cs="Times New Roman"/>
          <w:sz w:val="24"/>
          <w:szCs w:val="24"/>
        </w:rPr>
        <w:br/>
        <w:t xml:space="preserve">  </w:t>
      </w:r>
    </w:p>
    <w:p w:rsidR="004A1118" w:rsidRPr="004A1118" w:rsidRDefault="004A1118" w:rsidP="004A111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(5.15) Smart Zooming: </w:t>
      </w:r>
    </w:p>
    <w:p w:rsidR="004A1118" w:rsidRPr="004A1118" w:rsidRDefault="004A1118" w:rsidP="004A1118">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Simulation Object icons and their attached labels are to be scaled only when zooming out to see a broader view of the model. When zooming </w:t>
      </w:r>
      <w:r w:rsidRPr="004A1118">
        <w:rPr>
          <w:rFonts w:ascii="Times New Roman" w:eastAsia="Times New Roman" w:hAnsi="Times New Roman" w:cs="Times New Roman"/>
          <w:i/>
          <w:iCs/>
          <w:sz w:val="24"/>
          <w:szCs w:val="24"/>
        </w:rPr>
        <w:t>in</w:t>
      </w:r>
      <w:r w:rsidRPr="004A1118">
        <w:rPr>
          <w:rFonts w:ascii="Times New Roman" w:eastAsia="Times New Roman" w:hAnsi="Times New Roman" w:cs="Times New Roman"/>
          <w:sz w:val="24"/>
          <w:szCs w:val="24"/>
        </w:rPr>
        <w:t xml:space="preserve"> beyond the standard zoom level, icons and labels remain their natural size (instead of becoming larger) for the purpose of exposing more detail around closely clustered objects. </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 </w:t>
      </w:r>
      <w:r w:rsidRPr="004A1118">
        <w:rPr>
          <w:rFonts w:ascii="Times New Roman" w:eastAsia="Times New Roman" w:hAnsi="Times New Roman" w:cs="Times New Roman"/>
          <w:sz w:val="24"/>
          <w:szCs w:val="24"/>
        </w:rPr>
        <w:br/>
        <w:t>[III] User Support / Sponsored</w:t>
      </w:r>
      <w:r w:rsidRPr="004A1118">
        <w:rPr>
          <w:rFonts w:ascii="Times New Roman" w:eastAsia="Times New Roman" w:hAnsi="Times New Roman" w:cs="Times New Roman"/>
          <w:sz w:val="24"/>
          <w:szCs w:val="24"/>
        </w:rPr>
        <w:br/>
        <w:t>   TVA: SCT Usability Review Meeting</w:t>
      </w:r>
      <w:r w:rsidRPr="004A1118">
        <w:rPr>
          <w:rFonts w:ascii="Times New Roman" w:eastAsia="Times New Roman" w:hAnsi="Times New Roman" w:cs="Times New Roman"/>
          <w:sz w:val="24"/>
          <w:szCs w:val="24"/>
        </w:rPr>
        <w:br/>
        <w:t>-----------------------------</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CADSWES and TVA staff participated in a one-hour video conference where use of the RiverWare SCT by TVA operators was reviewed in order to identify better use of existing SCT features and possible software enhancements. Participating CADSWES </w:t>
      </w:r>
      <w:proofErr w:type="gramStart"/>
      <w:r w:rsidRPr="004A1118">
        <w:rPr>
          <w:rFonts w:ascii="Times New Roman" w:eastAsia="Times New Roman" w:hAnsi="Times New Roman" w:cs="Times New Roman"/>
          <w:sz w:val="24"/>
          <w:szCs w:val="24"/>
        </w:rPr>
        <w:t>staff for this April 9 meeting were</w:t>
      </w:r>
      <w:proofErr w:type="gramEnd"/>
      <w:r w:rsidRPr="004A1118">
        <w:rPr>
          <w:rFonts w:ascii="Times New Roman" w:eastAsia="Times New Roman" w:hAnsi="Times New Roman" w:cs="Times New Roman"/>
          <w:sz w:val="24"/>
          <w:szCs w:val="24"/>
        </w:rPr>
        <w:t xml:space="preserve"> Phil Weinstein and Tim Magee.</w:t>
      </w:r>
    </w:p>
    <w:p w:rsid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w:t>
      </w:r>
    </w:p>
    <w:p w:rsidR="004A1118" w:rsidRDefault="004A111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810"/>
      </w:tblGrid>
      <w:tr w:rsidR="004A1118" w:rsidRPr="004A1118" w:rsidTr="004A11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1118" w:rsidRPr="004A1118" w:rsidRDefault="004A1118" w:rsidP="009A7FF5">
            <w:pPr>
              <w:spacing w:after="0"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b/>
                <w:bCs/>
                <w:sz w:val="24"/>
                <w:szCs w:val="24"/>
              </w:rPr>
              <w:lastRenderedPageBreak/>
              <w:t xml:space="preserve">Maintenance Accomplishments / </w:t>
            </w:r>
            <w:r w:rsidR="009A7FF5">
              <w:rPr>
                <w:rFonts w:ascii="Times New Roman" w:eastAsia="Times New Roman" w:hAnsi="Times New Roman" w:cs="Times New Roman"/>
                <w:b/>
                <w:bCs/>
                <w:sz w:val="24"/>
                <w:szCs w:val="24"/>
              </w:rPr>
              <w:t>April</w:t>
            </w:r>
            <w:r w:rsidRPr="004A1118">
              <w:rPr>
                <w:rFonts w:ascii="Times New Roman" w:eastAsia="Times New Roman" w:hAnsi="Times New Roman" w:cs="Times New Roman"/>
                <w:b/>
                <w:bCs/>
                <w:sz w:val="24"/>
                <w:szCs w:val="24"/>
              </w:rPr>
              <w:t xml:space="preserve"> 2014</w:t>
            </w:r>
          </w:p>
        </w:tc>
      </w:tr>
    </w:tbl>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proofErr w:type="gramStart"/>
      <w:r w:rsidRPr="004A1118">
        <w:rPr>
          <w:rFonts w:ascii="Times New Roman" w:eastAsia="Times New Roman" w:hAnsi="Times New Roman" w:cs="Times New Roman"/>
          <w:sz w:val="24"/>
          <w:szCs w:val="24"/>
        </w:rPr>
        <w:t>--------------------------------------------</w:t>
      </w:r>
      <w:proofErr w:type="gramEnd"/>
      <w:r w:rsidRPr="004A1118">
        <w:rPr>
          <w:rFonts w:ascii="Times New Roman" w:eastAsia="Times New Roman" w:hAnsi="Times New Roman" w:cs="Times New Roman"/>
          <w:sz w:val="24"/>
          <w:szCs w:val="24"/>
        </w:rPr>
        <w:br/>
        <w:t>[II] RiverWare Software Maintenance / Software Updates / Bug Fixes</w:t>
      </w:r>
      <w:r w:rsidRPr="004A1118">
        <w:rPr>
          <w:rFonts w:ascii="Times New Roman" w:eastAsia="Times New Roman" w:hAnsi="Times New Roman" w:cs="Times New Roman"/>
          <w:sz w:val="24"/>
          <w:szCs w:val="24"/>
        </w:rPr>
        <w:br/>
        <w:t xml:space="preserve">-------------------------------------------- </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The following bugs were analyzed and closed without changes:</w:t>
      </w:r>
    </w:p>
    <w:p w:rsidR="004A1118" w:rsidRPr="004A1118" w:rsidRDefault="004A1118" w:rsidP="004A111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3864: RiverWare workspace environment not constant </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The following bugs were fixed:</w:t>
      </w:r>
    </w:p>
    <w:p w:rsidR="004A1118" w:rsidRPr="004A1118" w:rsidRDefault="004A1118" w:rsidP="004A11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5460: </w:t>
      </w:r>
      <w:proofErr w:type="spellStart"/>
      <w:r w:rsidRPr="004A1118">
        <w:rPr>
          <w:rFonts w:ascii="Times New Roman" w:eastAsia="Times New Roman" w:hAnsi="Times New Roman" w:cs="Times New Roman"/>
          <w:sz w:val="24"/>
          <w:szCs w:val="24"/>
        </w:rPr>
        <w:t>Followup</w:t>
      </w:r>
      <w:proofErr w:type="spellEnd"/>
      <w:r w:rsidRPr="004A1118">
        <w:rPr>
          <w:rFonts w:ascii="Times New Roman" w:eastAsia="Times New Roman" w:hAnsi="Times New Roman" w:cs="Times New Roman"/>
          <w:sz w:val="24"/>
          <w:szCs w:val="24"/>
        </w:rPr>
        <w:t xml:space="preserve">: Unable to Insert a Column in an </w:t>
      </w:r>
      <w:proofErr w:type="spellStart"/>
      <w:r w:rsidRPr="004A1118">
        <w:rPr>
          <w:rFonts w:ascii="Times New Roman" w:eastAsia="Times New Roman" w:hAnsi="Times New Roman" w:cs="Times New Roman"/>
          <w:sz w:val="24"/>
          <w:szCs w:val="24"/>
        </w:rPr>
        <w:t>AggSeries</w:t>
      </w:r>
      <w:proofErr w:type="spellEnd"/>
      <w:r w:rsidRPr="004A1118">
        <w:rPr>
          <w:rFonts w:ascii="Times New Roman" w:eastAsia="Times New Roman" w:hAnsi="Times New Roman" w:cs="Times New Roman"/>
          <w:sz w:val="24"/>
          <w:szCs w:val="24"/>
        </w:rPr>
        <w:t xml:space="preserve"> Slot </w:t>
      </w:r>
    </w:p>
    <w:p w:rsidR="004A1118" w:rsidRPr="004A1118" w:rsidRDefault="004A1118" w:rsidP="004A11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5465: RiverWare crash changing series slot </w:t>
      </w:r>
      <w:proofErr w:type="spellStart"/>
      <w:r w:rsidRPr="004A1118">
        <w:rPr>
          <w:rFonts w:ascii="Times New Roman" w:eastAsia="Times New Roman" w:hAnsi="Times New Roman" w:cs="Times New Roman"/>
          <w:sz w:val="24"/>
          <w:szCs w:val="24"/>
        </w:rPr>
        <w:t>timestep</w:t>
      </w:r>
      <w:proofErr w:type="spellEnd"/>
      <w:r w:rsidRPr="004A1118">
        <w:rPr>
          <w:rFonts w:ascii="Times New Roman" w:eastAsia="Times New Roman" w:hAnsi="Times New Roman" w:cs="Times New Roman"/>
          <w:sz w:val="24"/>
          <w:szCs w:val="24"/>
        </w:rPr>
        <w:t xml:space="preserve"> in large model </w:t>
      </w:r>
    </w:p>
    <w:p w:rsidR="004A1118" w:rsidRPr="004A1118" w:rsidRDefault="004A1118" w:rsidP="004A11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5466: RPL set analysis tool doesn't remember column order </w:t>
      </w:r>
    </w:p>
    <w:p w:rsidR="004A1118" w:rsidRPr="004A1118" w:rsidRDefault="004A1118" w:rsidP="004A11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5471: Diagnostic settings for predefined functions is not working </w:t>
      </w:r>
    </w:p>
    <w:p w:rsidR="004A1118" w:rsidRPr="004A1118" w:rsidRDefault="004A1118" w:rsidP="004A11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5474: Model report: three column table slot, incorrect labels </w:t>
      </w:r>
    </w:p>
    <w:p w:rsidR="004A1118" w:rsidRPr="004A1118" w:rsidRDefault="004A1118" w:rsidP="004A11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5475: Run Analysis - Window maximize issues </w:t>
      </w:r>
    </w:p>
    <w:p w:rsidR="004A1118" w:rsidRPr="004A1118" w:rsidRDefault="004A1118" w:rsidP="004A11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5477: Assertion failure, Edit Account Dialog when run range is changed </w:t>
      </w:r>
    </w:p>
    <w:p w:rsidR="004A1118" w:rsidRPr="004A1118" w:rsidRDefault="004A1118" w:rsidP="004A11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xml:space="preserve">Bug 5483: Crash deleting </w:t>
      </w:r>
      <w:proofErr w:type="spellStart"/>
      <w:r w:rsidRPr="004A1118">
        <w:rPr>
          <w:rFonts w:ascii="Times New Roman" w:eastAsia="Times New Roman" w:hAnsi="Times New Roman" w:cs="Times New Roman"/>
          <w:sz w:val="24"/>
          <w:szCs w:val="24"/>
        </w:rPr>
        <w:t>PieChart</w:t>
      </w:r>
      <w:proofErr w:type="spellEnd"/>
      <w:r w:rsidRPr="004A1118">
        <w:rPr>
          <w:rFonts w:ascii="Times New Roman" w:eastAsia="Times New Roman" w:hAnsi="Times New Roman" w:cs="Times New Roman"/>
          <w:sz w:val="24"/>
          <w:szCs w:val="24"/>
        </w:rPr>
        <w:t xml:space="preserve"> Device when its Configuration Dialog is open</w:t>
      </w:r>
    </w:p>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 (</w:t>
      </w:r>
      <w:proofErr w:type="gramStart"/>
      <w:r w:rsidRPr="004A1118">
        <w:rPr>
          <w:rFonts w:ascii="Times New Roman" w:eastAsia="Times New Roman" w:hAnsi="Times New Roman" w:cs="Times New Roman"/>
          <w:sz w:val="24"/>
          <w:szCs w:val="24"/>
        </w:rPr>
        <w:t>end</w:t>
      </w:r>
      <w:proofErr w:type="gramEnd"/>
      <w:r w:rsidRPr="004A1118">
        <w:rPr>
          <w:rFonts w:ascii="Times New Roman" w:eastAsia="Times New Roman" w:hAnsi="Times New Roman" w:cs="Times New Roman"/>
          <w:sz w:val="24"/>
          <w:szCs w:val="24"/>
        </w:rPr>
        <w:t>) ---</w:t>
      </w:r>
    </w:p>
    <w:p w:rsidR="007462EE" w:rsidRPr="004A1118" w:rsidRDefault="007462EE" w:rsidP="004A1118"/>
    <w:sectPr w:rsidR="007462EE" w:rsidRPr="004A11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18" w:rsidRDefault="004A1118" w:rsidP="004A1118">
      <w:pPr>
        <w:spacing w:after="0" w:line="240" w:lineRule="auto"/>
      </w:pPr>
      <w:r>
        <w:separator/>
      </w:r>
    </w:p>
  </w:endnote>
  <w:endnote w:type="continuationSeparator" w:id="0">
    <w:p w:rsidR="004A1118" w:rsidRDefault="004A1118" w:rsidP="004A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18" w:rsidRDefault="004A1118" w:rsidP="004A1118">
      <w:pPr>
        <w:spacing w:after="0" w:line="240" w:lineRule="auto"/>
      </w:pPr>
      <w:r>
        <w:separator/>
      </w:r>
    </w:p>
  </w:footnote>
  <w:footnote w:type="continuationSeparator" w:id="0">
    <w:p w:rsidR="004A1118" w:rsidRDefault="004A1118" w:rsidP="004A1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18" w:rsidRPr="004A1118" w:rsidRDefault="004A1118" w:rsidP="004A1118">
    <w:pPr>
      <w:spacing w:before="100" w:beforeAutospacing="1" w:after="100" w:afterAutospacing="1" w:line="240" w:lineRule="auto"/>
      <w:rPr>
        <w:rFonts w:ascii="Times New Roman" w:eastAsia="Times New Roman" w:hAnsi="Times New Roman" w:cs="Times New Roman"/>
        <w:sz w:val="24"/>
        <w:szCs w:val="24"/>
      </w:rPr>
    </w:pPr>
    <w:r w:rsidRPr="004A1118">
      <w:rPr>
        <w:rFonts w:ascii="Times New Roman" w:eastAsia="Times New Roman" w:hAnsi="Times New Roman" w:cs="Times New Roman"/>
        <w:sz w:val="24"/>
        <w:szCs w:val="24"/>
      </w:rPr>
      <w:t>Phil Weinstein / Accomplishments -- April 2014 -- 5-05-2014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sidR="009A7FF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sidR="009A7FF5">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EF"/>
    <w:multiLevelType w:val="multilevel"/>
    <w:tmpl w:val="D0CE1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990DC2"/>
    <w:multiLevelType w:val="multilevel"/>
    <w:tmpl w:val="061A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4402F"/>
    <w:multiLevelType w:val="multilevel"/>
    <w:tmpl w:val="0A92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95200"/>
    <w:multiLevelType w:val="multilevel"/>
    <w:tmpl w:val="3498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45D57"/>
    <w:multiLevelType w:val="multilevel"/>
    <w:tmpl w:val="5AA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5155B"/>
    <w:multiLevelType w:val="multilevel"/>
    <w:tmpl w:val="E1A63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B4555F"/>
    <w:multiLevelType w:val="multilevel"/>
    <w:tmpl w:val="D5BC3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3E1E33"/>
    <w:multiLevelType w:val="multilevel"/>
    <w:tmpl w:val="9B18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56811"/>
    <w:multiLevelType w:val="multilevel"/>
    <w:tmpl w:val="4A341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14272"/>
    <w:multiLevelType w:val="multilevel"/>
    <w:tmpl w:val="A488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7348A7"/>
    <w:multiLevelType w:val="multilevel"/>
    <w:tmpl w:val="E438F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E2738A"/>
    <w:multiLevelType w:val="multilevel"/>
    <w:tmpl w:val="AA809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6731A2"/>
    <w:multiLevelType w:val="multilevel"/>
    <w:tmpl w:val="80D2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021AE"/>
    <w:multiLevelType w:val="multilevel"/>
    <w:tmpl w:val="88D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9F5220"/>
    <w:multiLevelType w:val="multilevel"/>
    <w:tmpl w:val="D6C61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367A76"/>
    <w:multiLevelType w:val="multilevel"/>
    <w:tmpl w:val="BEF41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55CC5"/>
    <w:multiLevelType w:val="multilevel"/>
    <w:tmpl w:val="84E6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046BBE"/>
    <w:multiLevelType w:val="multilevel"/>
    <w:tmpl w:val="5C9E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F4727D"/>
    <w:multiLevelType w:val="multilevel"/>
    <w:tmpl w:val="D5A8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D87402"/>
    <w:multiLevelType w:val="multilevel"/>
    <w:tmpl w:val="9586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193A52"/>
    <w:multiLevelType w:val="multilevel"/>
    <w:tmpl w:val="4340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257722"/>
    <w:multiLevelType w:val="multilevel"/>
    <w:tmpl w:val="5AC2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C7B38"/>
    <w:multiLevelType w:val="multilevel"/>
    <w:tmpl w:val="BDDC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C04BC5"/>
    <w:multiLevelType w:val="multilevel"/>
    <w:tmpl w:val="150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5"/>
    <w:lvlOverride w:ilvl="1">
      <w:lvl w:ilvl="1">
        <w:numFmt w:val="lowerLetter"/>
        <w:lvlText w:val="%2."/>
        <w:lvlJc w:val="left"/>
      </w:lvl>
    </w:lvlOverride>
  </w:num>
  <w:num w:numId="4">
    <w:abstractNumId w:val="22"/>
  </w:num>
  <w:num w:numId="5">
    <w:abstractNumId w:val="3"/>
  </w:num>
  <w:num w:numId="6">
    <w:abstractNumId w:val="0"/>
  </w:num>
  <w:num w:numId="7">
    <w:abstractNumId w:val="0"/>
    <w:lvlOverride w:ilvl="1">
      <w:lvl w:ilvl="1">
        <w:numFmt w:val="lowerLetter"/>
        <w:lvlText w:val="%2."/>
        <w:lvlJc w:val="left"/>
      </w:lvl>
    </w:lvlOverride>
  </w:num>
  <w:num w:numId="8">
    <w:abstractNumId w:val="20"/>
  </w:num>
  <w:num w:numId="9">
    <w:abstractNumId w:val="16"/>
  </w:num>
  <w:num w:numId="10">
    <w:abstractNumId w:val="8"/>
  </w:num>
  <w:num w:numId="11">
    <w:abstractNumId w:val="8"/>
    <w:lvlOverride w:ilvl="1">
      <w:lvl w:ilvl="1">
        <w:numFmt w:val="lowerLetter"/>
        <w:lvlText w:val="%2."/>
        <w:lvlJc w:val="left"/>
      </w:lvl>
    </w:lvlOverride>
  </w:num>
  <w:num w:numId="12">
    <w:abstractNumId w:val="8"/>
    <w:lvlOverride w:ilvl="1">
      <w:lvl w:ilvl="1">
        <w:numFmt w:val="lowerLetter"/>
        <w:lvlText w:val="%2."/>
        <w:lvlJc w:val="left"/>
      </w:lvl>
    </w:lvlOverride>
  </w:num>
  <w:num w:numId="13">
    <w:abstractNumId w:val="8"/>
    <w:lvlOverride w:ilvl="1">
      <w:lvl w:ilvl="1">
        <w:numFmt w:val="lowerLetter"/>
        <w:lvlText w:val="%2."/>
        <w:lvlJc w:val="left"/>
      </w:lvl>
    </w:lvlOverride>
  </w:num>
  <w:num w:numId="14">
    <w:abstractNumId w:val="21"/>
  </w:num>
  <w:num w:numId="15">
    <w:abstractNumId w:val="15"/>
  </w:num>
  <w:num w:numId="16">
    <w:abstractNumId w:val="1"/>
  </w:num>
  <w:num w:numId="17">
    <w:abstractNumId w:val="2"/>
  </w:num>
  <w:num w:numId="18">
    <w:abstractNumId w:val="19"/>
  </w:num>
  <w:num w:numId="19">
    <w:abstractNumId w:val="11"/>
  </w:num>
  <w:num w:numId="20">
    <w:abstractNumId w:val="11"/>
    <w:lvlOverride w:ilvl="1">
      <w:lvl w:ilvl="1">
        <w:numFmt w:val="lowerLetter"/>
        <w:lvlText w:val="%2."/>
        <w:lvlJc w:val="left"/>
      </w:lvl>
    </w:lvlOverride>
  </w:num>
  <w:num w:numId="21">
    <w:abstractNumId w:val="13"/>
  </w:num>
  <w:num w:numId="22">
    <w:abstractNumId w:val="12"/>
  </w:num>
  <w:num w:numId="23">
    <w:abstractNumId w:val="6"/>
  </w:num>
  <w:num w:numId="24">
    <w:abstractNumId w:val="6"/>
    <w:lvlOverride w:ilvl="1">
      <w:lvl w:ilvl="1">
        <w:numFmt w:val="lowerLetter"/>
        <w:lvlText w:val="%2."/>
        <w:lvlJc w:val="left"/>
      </w:lvl>
    </w:lvlOverride>
  </w:num>
  <w:num w:numId="25">
    <w:abstractNumId w:val="17"/>
  </w:num>
  <w:num w:numId="26">
    <w:abstractNumId w:val="4"/>
  </w:num>
  <w:num w:numId="27">
    <w:abstractNumId w:val="10"/>
  </w:num>
  <w:num w:numId="28">
    <w:abstractNumId w:val="10"/>
    <w:lvlOverride w:ilvl="1">
      <w:lvl w:ilvl="1">
        <w:numFmt w:val="lowerLetter"/>
        <w:lvlText w:val="%2."/>
        <w:lvlJc w:val="left"/>
      </w:lvl>
    </w:lvlOverride>
  </w:num>
  <w:num w:numId="29">
    <w:abstractNumId w:val="10"/>
    <w:lvlOverride w:ilvl="1">
      <w:lvl w:ilvl="1">
        <w:numFmt w:val="lowerLetter"/>
        <w:lvlText w:val="%2."/>
        <w:lvlJc w:val="left"/>
      </w:lvl>
    </w:lvlOverride>
  </w:num>
  <w:num w:numId="30">
    <w:abstractNumId w:val="10"/>
    <w:lvlOverride w:ilvl="1">
      <w:lvl w:ilvl="1">
        <w:numFmt w:val="lowerLetter"/>
        <w:lvlText w:val="%2."/>
        <w:lvlJc w:val="left"/>
      </w:lvl>
    </w:lvlOverride>
  </w:num>
  <w:num w:numId="31">
    <w:abstractNumId w:val="23"/>
  </w:num>
  <w:num w:numId="32">
    <w:abstractNumId w:val="14"/>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18"/>
    <w:rsid w:val="004A1118"/>
    <w:rsid w:val="007462EE"/>
    <w:rsid w:val="009A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1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118"/>
    <w:rPr>
      <w:b/>
      <w:bCs/>
    </w:rPr>
  </w:style>
  <w:style w:type="character" w:styleId="Emphasis">
    <w:name w:val="Emphasis"/>
    <w:basedOn w:val="DefaultParagraphFont"/>
    <w:uiPriority w:val="20"/>
    <w:qFormat/>
    <w:rsid w:val="004A1118"/>
    <w:rPr>
      <w:i/>
      <w:iCs/>
    </w:rPr>
  </w:style>
  <w:style w:type="paragraph" w:styleId="Header">
    <w:name w:val="header"/>
    <w:basedOn w:val="Normal"/>
    <w:link w:val="HeaderChar"/>
    <w:uiPriority w:val="99"/>
    <w:unhideWhenUsed/>
    <w:rsid w:val="004A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18"/>
  </w:style>
  <w:style w:type="paragraph" w:styleId="Footer">
    <w:name w:val="footer"/>
    <w:basedOn w:val="Normal"/>
    <w:link w:val="FooterChar"/>
    <w:uiPriority w:val="99"/>
    <w:unhideWhenUsed/>
    <w:rsid w:val="004A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1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118"/>
    <w:rPr>
      <w:b/>
      <w:bCs/>
    </w:rPr>
  </w:style>
  <w:style w:type="character" w:styleId="Emphasis">
    <w:name w:val="Emphasis"/>
    <w:basedOn w:val="DefaultParagraphFont"/>
    <w:uiPriority w:val="20"/>
    <w:qFormat/>
    <w:rsid w:val="004A1118"/>
    <w:rPr>
      <w:i/>
      <w:iCs/>
    </w:rPr>
  </w:style>
  <w:style w:type="paragraph" w:styleId="Header">
    <w:name w:val="header"/>
    <w:basedOn w:val="Normal"/>
    <w:link w:val="HeaderChar"/>
    <w:uiPriority w:val="99"/>
    <w:unhideWhenUsed/>
    <w:rsid w:val="004A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18"/>
  </w:style>
  <w:style w:type="paragraph" w:styleId="Footer">
    <w:name w:val="footer"/>
    <w:basedOn w:val="Normal"/>
    <w:link w:val="FooterChar"/>
    <w:uiPriority w:val="99"/>
    <w:unhideWhenUsed/>
    <w:rsid w:val="004A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5314">
      <w:bodyDiv w:val="1"/>
      <w:marLeft w:val="0"/>
      <w:marRight w:val="0"/>
      <w:marTop w:val="0"/>
      <w:marBottom w:val="0"/>
      <w:divBdr>
        <w:top w:val="none" w:sz="0" w:space="0" w:color="auto"/>
        <w:left w:val="none" w:sz="0" w:space="0" w:color="auto"/>
        <w:bottom w:val="none" w:sz="0" w:space="0" w:color="auto"/>
        <w:right w:val="none" w:sz="0" w:space="0" w:color="auto"/>
      </w:divBdr>
    </w:div>
    <w:div w:id="14381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dcterms:created xsi:type="dcterms:W3CDTF">2014-05-05T22:38:00Z</dcterms:created>
  <dcterms:modified xsi:type="dcterms:W3CDTF">2014-05-05T23:08:00Z</dcterms:modified>
</cp:coreProperties>
</file>