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D559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"http://cadswes2.colorado.edu/%7Ephilw/2010/PlotTemplates/index.html" </w:instrText>
      </w:r>
      <w:r w:rsidRPr="00BD55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D55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Plot Template Development -- July/August 2010 -- RiverWare 5.3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D5591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BD5591">
        <w:rPr>
          <w:rFonts w:ascii="Times New Roman" w:eastAsia="Times New Roman" w:hAnsi="Times New Roman" w:cs="Times New Roman"/>
          <w:b/>
          <w:bCs/>
          <w:sz w:val="27"/>
        </w:rPr>
        <w:t xml:space="preserve">Development Status Report / 8-4-2010 </w:t>
      </w:r>
    </w:p>
    <w:p w:rsidR="00BD5591" w:rsidRPr="00BD5591" w:rsidRDefault="00BD5591" w:rsidP="00BD55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5" w:anchor="overview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Overview</w:t>
        </w:r>
      </w:hyperlink>
    </w:p>
    <w:p w:rsidR="00BD5591" w:rsidRPr="00BD5591" w:rsidRDefault="00BD5591" w:rsidP="00BD55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6" w:anchor="workOverview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Work to date: Overview</w:t>
        </w:r>
      </w:hyperlink>
    </w:p>
    <w:p w:rsidR="00BD5591" w:rsidRPr="00BD5591" w:rsidRDefault="00BD5591" w:rsidP="00BD55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7" w:anchor="workBreakdown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Work to date: Task/Date Breakdown</w:t>
        </w:r>
      </w:hyperlink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591" w:rsidRPr="00BD5591" w:rsidRDefault="00BD5591" w:rsidP="00BD55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8" w:anchor="completion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Plot Template Completion</w:t>
        </w:r>
      </w:hyperlink>
    </w:p>
    <w:p w:rsidR="00BD5591" w:rsidRPr="00BD5591" w:rsidRDefault="00BD5591" w:rsidP="00BD55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9" w:anchor="other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 Notes</w:t>
        </w:r>
      </w:hyperlink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overview"/>
      <w:bookmarkEnd w:id="0"/>
      <w:r w:rsidRPr="00BD5591">
        <w:rPr>
          <w:rFonts w:ascii="Times New Roman" w:eastAsia="Times New Roman" w:hAnsi="Times New Roman" w:cs="Times New Roman"/>
          <w:sz w:val="36"/>
          <w:szCs w:val="36"/>
        </w:rPr>
        <w:t>1. Overview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A usable "horizontal" subset of functionality has been virtually completed (with a minor exception: </w:t>
      </w:r>
      <w:proofErr w:type="gramStart"/>
      <w:r w:rsidRPr="00BD5591">
        <w:rPr>
          <w:rFonts w:ascii="Times New Roman" w:eastAsia="Times New Roman" w:hAnsi="Times New Roman" w:cs="Times New Roman"/>
          <w:sz w:val="24"/>
          <w:szCs w:val="24"/>
        </w:rPr>
        <w:t>user-supplied names for Plot Page Template instances has</w:t>
      </w:r>
      <w:proofErr w:type="gramEnd"/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not yet been provided). The user can save a Plot Page as a Plot Page Template, identifying which slot substitution tokens (components of slot references) are to be included in the template (</w:t>
      </w:r>
      <w:hyperlink r:id="rId10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see image</w:t>
        </w:r>
      </w:hyperlink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). The user can then pick (with use of GUS as a </w:t>
      </w:r>
      <w:proofErr w:type="spellStart"/>
      <w:r w:rsidRPr="00BD5591">
        <w:rPr>
          <w:rFonts w:ascii="Times New Roman" w:eastAsia="Times New Roman" w:hAnsi="Times New Roman" w:cs="Times New Roman"/>
          <w:sz w:val="24"/>
          <w:szCs w:val="24"/>
        </w:rPr>
        <w:t>SimObj</w:t>
      </w:r>
      <w:proofErr w:type="spellEnd"/>
      <w:r w:rsidRPr="00BD5591">
        <w:rPr>
          <w:rFonts w:ascii="Times New Roman" w:eastAsia="Times New Roman" w:hAnsi="Times New Roman" w:cs="Times New Roman"/>
          <w:sz w:val="24"/>
          <w:szCs w:val="24"/>
        </w:rPr>
        <w:t>, Account, or Slot selector) token substitute selections for each of the substitution tokens using the Plot Template Dialog (</w:t>
      </w:r>
      <w:hyperlink r:id="rId11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see image</w:t>
        </w:r>
      </w:hyperlink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), and generate a plot, applying all of the defined token substitutions to all of the </w:t>
      </w:r>
      <w:r w:rsidRPr="00BD5591">
        <w:rPr>
          <w:rFonts w:ascii="Times New Roman" w:eastAsia="Times New Roman" w:hAnsi="Times New Roman" w:cs="Times New Roman"/>
          <w:i/>
          <w:iCs/>
          <w:sz w:val="24"/>
          <w:szCs w:val="24"/>
        </w:rPr>
        <w:t>slots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in all of the </w:t>
      </w:r>
      <w:r w:rsidRPr="00BD5591">
        <w:rPr>
          <w:rFonts w:ascii="Times New Roman" w:eastAsia="Times New Roman" w:hAnsi="Times New Roman" w:cs="Times New Roman"/>
          <w:i/>
          <w:iCs/>
          <w:sz w:val="24"/>
          <w:szCs w:val="24"/>
        </w:rPr>
        <w:t>curves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in all of the </w:t>
      </w:r>
      <w:r w:rsidRPr="00BD5591">
        <w:rPr>
          <w:rFonts w:ascii="Times New Roman" w:eastAsia="Times New Roman" w:hAnsi="Times New Roman" w:cs="Times New Roman"/>
          <w:i/>
          <w:iCs/>
          <w:sz w:val="24"/>
          <w:szCs w:val="24"/>
        </w:rPr>
        <w:t>plots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in the template's reference plot page. Plot Page Templates are now saved in model files (as output devices) and can be exported and imported -- but support for this is currently limited to curves and slot substitution tokens. </w:t>
      </w:r>
      <w:hyperlink r:id="rId12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See the latest screenshots</w:t>
        </w:r>
      </w:hyperlink>
      <w:r w:rsidRPr="00BD55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As of today, </w:t>
      </w:r>
      <w:r w:rsidRPr="00BD55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88 hours 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have been used for development, with an additional </w:t>
      </w:r>
      <w:r w:rsidRPr="00BD5591">
        <w:rPr>
          <w:rFonts w:ascii="Times New Roman" w:eastAsia="Times New Roman" w:hAnsi="Times New Roman" w:cs="Times New Roman"/>
          <w:b/>
          <w:bCs/>
          <w:sz w:val="24"/>
          <w:szCs w:val="24"/>
        </w:rPr>
        <w:t>9.5 hours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used for my design review and major status reporting (this document). Neil's original estimate for Plot Template development, including 6 hours for documentation, was </w:t>
      </w:r>
      <w:r w:rsidRPr="00BD5591">
        <w:rPr>
          <w:rFonts w:ascii="Times New Roman" w:eastAsia="Times New Roman" w:hAnsi="Times New Roman" w:cs="Times New Roman"/>
          <w:b/>
          <w:bCs/>
          <w:sz w:val="24"/>
          <w:szCs w:val="24"/>
        </w:rPr>
        <w:t>70 hours.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This time is summarized in the following two sections. </w:t>
      </w:r>
      <w:hyperlink r:id="rId13" w:anchor="completion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See the last section for Plot Template completion</w:t>
        </w:r>
      </w:hyperlink>
      <w:r w:rsidRPr="00BD55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The original "Plot Template Task - Conceptual Design" document / estimate also included </w:t>
      </w:r>
      <w:r w:rsidRPr="00BD5591">
        <w:rPr>
          <w:rFonts w:ascii="Times New Roman" w:eastAsia="Times New Roman" w:hAnsi="Times New Roman" w:cs="Times New Roman"/>
          <w:b/>
          <w:bCs/>
          <w:sz w:val="24"/>
          <w:szCs w:val="24"/>
        </w:rPr>
        <w:t>21 hours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(of the total </w:t>
      </w:r>
      <w:r w:rsidRPr="00BD5591">
        <w:rPr>
          <w:rFonts w:ascii="Times New Roman" w:eastAsia="Times New Roman" w:hAnsi="Times New Roman" w:cs="Times New Roman"/>
          <w:b/>
          <w:bCs/>
          <w:sz w:val="24"/>
          <w:szCs w:val="24"/>
        </w:rPr>
        <w:t>91 hours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) for a distinct enhancement: </w:t>
      </w:r>
      <w:r w:rsidRPr="00BD5591">
        <w:rPr>
          <w:rFonts w:ascii="Times New Roman" w:eastAsia="Times New Roman" w:hAnsi="Times New Roman" w:cs="Times New Roman"/>
          <w:b/>
          <w:bCs/>
          <w:sz w:val="24"/>
          <w:szCs w:val="24"/>
        </w:rPr>
        <w:t>"Save or Replace Single Plot in a Plot Page".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No work has been done on that. </w:t>
      </w:r>
      <w:hyperlink r:id="rId14" w:history="1">
        <w:r w:rsidRPr="00BD5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 copy of the design document is linked from this page</w:t>
        </w:r>
      </w:hyperlink>
      <w:r w:rsidRPr="00BD55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workOverview"/>
      <w:bookmarkEnd w:id="1"/>
      <w:r w:rsidRPr="00BD5591">
        <w:rPr>
          <w:rFonts w:ascii="Times New Roman" w:eastAsia="Times New Roman" w:hAnsi="Times New Roman" w:cs="Times New Roman"/>
          <w:sz w:val="36"/>
          <w:szCs w:val="36"/>
        </w:rPr>
        <w:t>2. Work to date: Overview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10326"/>
      </w:tblGrid>
      <w:tr w:rsidR="00BD5591" w:rsidRPr="00BD5591" w:rsidTr="00BD55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==========================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(1) Work to date: Overview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==========================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6.5  Hours -- Design Review / Internal Design Work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9.0  Hours -- Internal Data Model / Plot Template Class, supporting classes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19.5  Hours -- "Save As" Template Dialog / Plot Template Creation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3.25 Hours -- Output Manager Work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9.0  Hours -- Plot Template Dialog / Editable Token List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27.75 Hours -- Plot Generation from Template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19.5  Hours -- Plot Page Template Persistence / Model Files &amp; Import, Export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3.0  Hours -- Major Status Reporting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===========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97.5  Hours</w:t>
            </w:r>
            <w:proofErr w:type="gramEnd"/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-- Total Time to date.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88.0  Hours -- Development Time (excluding design/review and major status reporting)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-----------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(Average hours/day worked during this project as of 8-4-2010: 8.79).</w:t>
            </w:r>
          </w:p>
        </w:tc>
      </w:tr>
    </w:tbl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2" w:name="workBreakdown"/>
      <w:bookmarkEnd w:id="2"/>
      <w:r w:rsidRPr="00BD5591">
        <w:rPr>
          <w:rFonts w:ascii="Times New Roman" w:eastAsia="Times New Roman" w:hAnsi="Times New Roman" w:cs="Times New Roman"/>
          <w:sz w:val="36"/>
          <w:szCs w:val="36"/>
        </w:rPr>
        <w:lastRenderedPageBreak/>
        <w:t>3. Work to date: Task/Date Breakdown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8072"/>
      </w:tblGrid>
      <w:tr w:rsidR="00BD5591" w:rsidRPr="00BD5591" w:rsidTr="00BD55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=====================================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(2) Work to date: Task/Date Breakdown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=====================================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Design Review / Internal Design Work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6.5  Hours (7-8)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 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Internal Data Model / Plot Template Class and supporting classes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9.0  Hours (7-9)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"Save As" Template Dialog / Plot Template Creation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8.5  Hours (7-12)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8.0  Hours (7-13)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3.0  Hours (7-14 a)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Output Manager Work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3.25 Hours (7-14 b)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Plot Template Dialog / Editable Token List 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3.0  Hours (7-14 c)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6.0  Hours (7-15 a)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Plot Generation from Template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4.0  Hours (7-15 b)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7.0  Hours (7-28)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9.25 Hours (7-29)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7.5  Hours (7-30)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Plot Page Template Persistence / Model Files &amp; Import, Export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... Reference Plot Page and </w:t>
            </w:r>
            <w:proofErr w:type="spellStart"/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Substition</w:t>
            </w:r>
            <w:proofErr w:type="spellEnd"/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Tokens only.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6.0  Hours (8-2)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8.5  Hours (8-3)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5.0  Hours (8-4)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Major Status Reporting </w:t>
            </w:r>
          </w:p>
          <w:p w:rsidR="00BD5591" w:rsidRPr="00BD5591" w:rsidRDefault="00BD5591" w:rsidP="00BD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D559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3.0  Hours (8-4) </w:t>
            </w:r>
          </w:p>
        </w:tc>
      </w:tr>
    </w:tbl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completion"/>
      <w:bookmarkEnd w:id="3"/>
      <w:r w:rsidRPr="00BD5591">
        <w:rPr>
          <w:rFonts w:ascii="Times New Roman" w:eastAsia="Times New Roman" w:hAnsi="Times New Roman" w:cs="Times New Roman"/>
          <w:sz w:val="36"/>
          <w:szCs w:val="36"/>
        </w:rPr>
        <w:t>4. Plot Template Completion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Not yet completed:</w:t>
      </w:r>
    </w:p>
    <w:p w:rsidR="00BD5591" w:rsidRPr="00BD5591" w:rsidRDefault="00BD5591" w:rsidP="00BD55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Title substitutions, for Plot Titles, Axis Titles and Curve Titles. (However, token substitutions applied to any slots in a curve are currently also applied to the respective curve titles. This is intended to be provided as default behavior for curve titles not represented with an explicit Curve Title replacement).</w:t>
      </w:r>
    </w:p>
    <w:p w:rsidR="00BD5591" w:rsidRPr="00BD5591" w:rsidRDefault="00BD5591" w:rsidP="00BD55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lastRenderedPageBreak/>
        <w:t>The ability to provide a user-supplied name to a Template instance in the "Save as Template" dialog.</w:t>
      </w:r>
    </w:p>
    <w:p w:rsidR="00BD5591" w:rsidRPr="00BD5591" w:rsidRDefault="00BD5591" w:rsidP="00BD55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The display of the plot layout symbol (3x3 </w:t>
      </w:r>
      <w:proofErr w:type="gramStart"/>
      <w:r w:rsidRPr="00BD5591">
        <w:rPr>
          <w:rFonts w:ascii="Times New Roman" w:eastAsia="Times New Roman" w:hAnsi="Times New Roman" w:cs="Times New Roman"/>
          <w:sz w:val="24"/>
          <w:szCs w:val="24"/>
        </w:rPr>
        <w:t>grid</w:t>
      </w:r>
      <w:proofErr w:type="gramEnd"/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of icons) in the "Plot Template" dialog.</w:t>
      </w:r>
    </w:p>
    <w:p w:rsidR="00BD5591" w:rsidRPr="00BD5591" w:rsidRDefault="00BD5591" w:rsidP="00BD55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User-supplied Template Description.</w:t>
      </w:r>
    </w:p>
    <w:p w:rsidR="00BD5591" w:rsidRPr="00BD5591" w:rsidRDefault="00BD5591" w:rsidP="00BD55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Minor dialog box refinement (Save </w:t>
      </w:r>
      <w:proofErr w:type="gramStart"/>
      <w:r w:rsidRPr="00BD5591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Template, and Template Dialogs), e.g. adding user-controllable "splitters" between sections.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The first item -- </w:t>
      </w:r>
      <w:r w:rsidRPr="00BD5591">
        <w:rPr>
          <w:rFonts w:ascii="Times New Roman" w:eastAsia="Times New Roman" w:hAnsi="Times New Roman" w:cs="Times New Roman"/>
          <w:b/>
          <w:bCs/>
          <w:sz w:val="24"/>
          <w:szCs w:val="24"/>
        </w:rPr>
        <w:t>Title substitutions for Plot Titles, Axis Titles and Curve Titles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-- represents most of the work yet to be completed. This is all simpler, and parallel to what has already been completed for </w:t>
      </w:r>
      <w:proofErr w:type="spellStart"/>
      <w:r w:rsidRPr="00BD5591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curve slot substitutions. Existing support classes and iteration mechanisms will be extended to support the three levels of titles. Estimates:</w:t>
      </w:r>
    </w:p>
    <w:p w:rsidR="00BD5591" w:rsidRPr="00BD5591" w:rsidRDefault="00BD5591" w:rsidP="00BD559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4 Hours -- Data model enhancements</w:t>
      </w:r>
    </w:p>
    <w:p w:rsidR="00BD5591" w:rsidRPr="00BD5591" w:rsidRDefault="00BD5591" w:rsidP="00BD559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2 Hours -- Save As Template Dialog Enhancements</w:t>
      </w:r>
    </w:p>
    <w:p w:rsidR="00BD5591" w:rsidRPr="00BD5591" w:rsidRDefault="00BD5591" w:rsidP="00BD559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10 Hours -- Plot Template Dialog </w:t>
      </w:r>
      <w:proofErr w:type="spellStart"/>
      <w:r w:rsidRPr="00BD5591">
        <w:rPr>
          <w:rFonts w:ascii="Times New Roman" w:eastAsia="Times New Roman" w:hAnsi="Times New Roman" w:cs="Times New Roman"/>
          <w:sz w:val="24"/>
          <w:szCs w:val="24"/>
        </w:rPr>
        <w:t>Enhacements</w:t>
      </w:r>
      <w:proofErr w:type="spellEnd"/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(including an </w:t>
      </w:r>
      <w:r w:rsidRPr="00BD5591">
        <w:rPr>
          <w:rFonts w:ascii="Times New Roman" w:eastAsia="Times New Roman" w:hAnsi="Times New Roman" w:cs="Times New Roman"/>
          <w:i/>
          <w:iCs/>
          <w:sz w:val="24"/>
          <w:szCs w:val="24"/>
        </w:rPr>
        <w:t>editable column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in each of three new </w:t>
      </w:r>
      <w:proofErr w:type="spellStart"/>
      <w:r w:rsidRPr="00BD5591">
        <w:rPr>
          <w:rFonts w:ascii="Times New Roman" w:eastAsia="Times New Roman" w:hAnsi="Times New Roman" w:cs="Times New Roman"/>
          <w:sz w:val="24"/>
          <w:szCs w:val="24"/>
        </w:rPr>
        <w:t>QTreeWidgets</w:t>
      </w:r>
      <w:proofErr w:type="spellEnd"/>
      <w:r w:rsidRPr="00BD559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5591" w:rsidRPr="00BD5591" w:rsidRDefault="00BD5591" w:rsidP="00BD559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4 Hours -- Serialization </w:t>
      </w:r>
      <w:proofErr w:type="spellStart"/>
      <w:r w:rsidRPr="00BD5591">
        <w:rPr>
          <w:rFonts w:ascii="Times New Roman" w:eastAsia="Times New Roman" w:hAnsi="Times New Roman" w:cs="Times New Roman"/>
          <w:sz w:val="24"/>
          <w:szCs w:val="24"/>
        </w:rPr>
        <w:t>enhacements</w:t>
      </w:r>
      <w:proofErr w:type="spellEnd"/>
      <w:r w:rsidRPr="00BD5591">
        <w:rPr>
          <w:rFonts w:ascii="Times New Roman" w:eastAsia="Times New Roman" w:hAnsi="Times New Roman" w:cs="Times New Roman"/>
          <w:sz w:val="24"/>
          <w:szCs w:val="24"/>
        </w:rPr>
        <w:t>. (This will go better than the previous serialization work, which had serious difficulties due to the need to "composite" a "</w:t>
      </w:r>
      <w:proofErr w:type="spellStart"/>
      <w:r w:rsidRPr="00BD5591">
        <w:rPr>
          <w:rFonts w:ascii="Times New Roman" w:eastAsia="Times New Roman" w:hAnsi="Times New Roman" w:cs="Times New Roman"/>
          <w:sz w:val="24"/>
          <w:szCs w:val="24"/>
        </w:rPr>
        <w:t>PlotPageInfo</w:t>
      </w:r>
      <w:proofErr w:type="spellEnd"/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" instance within each </w:t>
      </w:r>
      <w:proofErr w:type="spellStart"/>
      <w:r w:rsidRPr="00BD5591">
        <w:rPr>
          <w:rFonts w:ascii="Times New Roman" w:eastAsia="Times New Roman" w:hAnsi="Times New Roman" w:cs="Times New Roman"/>
          <w:sz w:val="24"/>
          <w:szCs w:val="24"/>
        </w:rPr>
        <w:t>PlotTemplateDevice</w:t>
      </w:r>
      <w:proofErr w:type="spellEnd"/>
      <w:r w:rsidRPr="00BD559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5591" w:rsidRPr="00BD5591" w:rsidRDefault="00BD5591" w:rsidP="00BD559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8 Hours -- Plot generation support (using conditional substitution for the three types of titles).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Estimates for the other items:</w:t>
      </w:r>
    </w:p>
    <w:p w:rsidR="00BD5591" w:rsidRPr="00BD5591" w:rsidRDefault="00BD5591" w:rsidP="00BD559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2 Hours -- The ability to provide a user-supplied name to a Template instance in the "Save as Template" dialog. This is a simplification from the original specification, which called for an additional dialog listing all previously created Templates.</w:t>
      </w:r>
    </w:p>
    <w:p w:rsidR="00BD5591" w:rsidRPr="00BD5591" w:rsidRDefault="00BD5591" w:rsidP="00BD559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4 Hours -- The display of the plot layout symbol (3x3 </w:t>
      </w:r>
      <w:proofErr w:type="gramStart"/>
      <w:r w:rsidRPr="00BD5591">
        <w:rPr>
          <w:rFonts w:ascii="Times New Roman" w:eastAsia="Times New Roman" w:hAnsi="Times New Roman" w:cs="Times New Roman"/>
          <w:sz w:val="24"/>
          <w:szCs w:val="24"/>
        </w:rPr>
        <w:t>grid</w:t>
      </w:r>
      <w:proofErr w:type="gramEnd"/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of icons) in the "Plot Template" dialog.</w:t>
      </w:r>
    </w:p>
    <w:p w:rsidR="00BD5591" w:rsidRPr="00BD5591" w:rsidRDefault="00BD5591" w:rsidP="00BD559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2 Hours -- User-supplied Template Description.</w:t>
      </w:r>
    </w:p>
    <w:p w:rsidR="00BD5591" w:rsidRPr="00BD5591" w:rsidRDefault="00BD5591" w:rsidP="00BD559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4 Hours -- Minor dialog box refinement (Save </w:t>
      </w:r>
      <w:proofErr w:type="gramStart"/>
      <w:r w:rsidRPr="00BD5591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Template, and Template Dialogs).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Total completion estimate: 40 Hours.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4" w:name="other"/>
      <w:bookmarkEnd w:id="4"/>
      <w:r w:rsidRPr="00BD5591">
        <w:rPr>
          <w:rFonts w:ascii="Times New Roman" w:eastAsia="Times New Roman" w:hAnsi="Times New Roman" w:cs="Times New Roman"/>
          <w:sz w:val="36"/>
          <w:szCs w:val="36"/>
        </w:rPr>
        <w:t>5. Other Notes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Major source files added or modified for this project: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Courier New" w:eastAsia="Times New Roman" w:hAnsi="Courier New" w:cs="Courier New"/>
          <w:sz w:val="20"/>
          <w:szCs w:val="20"/>
        </w:rPr>
        <w:t>Q3GUI/OutputManager.cpp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Courier New" w:eastAsia="Times New Roman" w:hAnsi="Courier New" w:cs="Courier New"/>
          <w:sz w:val="20"/>
          <w:szCs w:val="20"/>
        </w:rPr>
        <w:t>Q3GUI/OutputManager.hpp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Courier New" w:eastAsia="Times New Roman" w:hAnsi="Courier New" w:cs="Courier New"/>
          <w:sz w:val="20"/>
          <w:szCs w:val="20"/>
        </w:rPr>
        <w:t>Q3GUI/PlotDialog.cpp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Courier New" w:eastAsia="Times New Roman" w:hAnsi="Courier New" w:cs="Courier New"/>
          <w:sz w:val="20"/>
          <w:szCs w:val="20"/>
        </w:rPr>
        <w:t>Q3GUI/PlotTemplateDlg.cpp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Courier New" w:eastAsia="Times New Roman" w:hAnsi="Courier New" w:cs="Courier New"/>
          <w:sz w:val="20"/>
          <w:szCs w:val="20"/>
        </w:rPr>
        <w:t>Q3GUI/PlotTemplateDlg.hpp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Courier New" w:eastAsia="Times New Roman" w:hAnsi="Courier New" w:cs="Courier New"/>
          <w:sz w:val="20"/>
          <w:szCs w:val="20"/>
        </w:rPr>
        <w:t>Q3GUI/</w:t>
      </w: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PlotTemplateWidgets.ui</w:t>
      </w:r>
      <w:proofErr w:type="spellEnd"/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Courier New" w:eastAsia="Times New Roman" w:hAnsi="Courier New" w:cs="Courier New"/>
          <w:sz w:val="20"/>
          <w:szCs w:val="20"/>
        </w:rPr>
        <w:t>Q3GUI/SavePlotAsTemplateDlg.cpp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Courier New" w:eastAsia="Times New Roman" w:hAnsi="Courier New" w:cs="Courier New"/>
          <w:sz w:val="20"/>
          <w:szCs w:val="20"/>
        </w:rPr>
        <w:t>Q3GUI/SavePlotAsTemplateDlg.hpp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Courier New" w:eastAsia="Times New Roman" w:hAnsi="Courier New" w:cs="Courier New"/>
          <w:sz w:val="20"/>
          <w:szCs w:val="20"/>
        </w:rPr>
        <w:t>Q3GUI/</w:t>
      </w: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SavePlotAsTemplateWidgets.ui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D5591">
        <w:rPr>
          <w:rFonts w:ascii="Courier New" w:eastAsia="Times New Roman" w:hAnsi="Courier New" w:cs="Courier New"/>
          <w:sz w:val="20"/>
          <w:szCs w:val="20"/>
        </w:rPr>
        <w:br/>
        <w:t xml:space="preserve">  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/PlotInfo.cpp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/PlotInfo.hpp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lastRenderedPageBreak/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/PlotPageInfo.cpp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/PlotPageInfo.hpp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/PlotTemplateDevice.cpp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/PlotTemplateDevice.hpp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/SlotTemplateInfo.cpp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/SlotTemplateInfo.hpp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/cwOutputDevice.cpp</w:t>
      </w:r>
    </w:p>
    <w:p w:rsidR="00BD5591" w:rsidRPr="00BD5591" w:rsidRDefault="00BD5591" w:rsidP="00BD559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591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BD5591">
        <w:rPr>
          <w:rFonts w:ascii="Courier New" w:eastAsia="Times New Roman" w:hAnsi="Courier New" w:cs="Courier New"/>
          <w:sz w:val="20"/>
          <w:szCs w:val="20"/>
        </w:rPr>
        <w:t>/cwOutputDevice.hpp</w:t>
      </w:r>
      <w:r w:rsidRPr="00BD5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591" w:rsidRPr="00BD5591" w:rsidRDefault="00BD5591" w:rsidP="00BD55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D5591">
        <w:rPr>
          <w:rFonts w:ascii="Times New Roman" w:eastAsia="Times New Roman" w:hAnsi="Times New Roman" w:cs="Times New Roman"/>
          <w:sz w:val="24"/>
          <w:szCs w:val="24"/>
        </w:rPr>
        <w:t>---</w:t>
      </w:r>
    </w:p>
    <w:p w:rsidR="00667E27" w:rsidRDefault="00667E27"/>
    <w:sectPr w:rsidR="00667E27" w:rsidSect="00BD5591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1A6"/>
    <w:multiLevelType w:val="multilevel"/>
    <w:tmpl w:val="77FA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60114"/>
    <w:multiLevelType w:val="multilevel"/>
    <w:tmpl w:val="2F02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A4367"/>
    <w:multiLevelType w:val="multilevel"/>
    <w:tmpl w:val="EBA4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407E4"/>
    <w:multiLevelType w:val="multilevel"/>
    <w:tmpl w:val="A6B2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B4739"/>
    <w:multiLevelType w:val="multilevel"/>
    <w:tmpl w:val="0F62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5591"/>
    <w:rsid w:val="00185F3F"/>
    <w:rsid w:val="00667E27"/>
    <w:rsid w:val="007F00CB"/>
    <w:rsid w:val="00BD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5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55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5591"/>
    <w:rPr>
      <w:b/>
      <w:bCs/>
    </w:rPr>
  </w:style>
  <w:style w:type="character" w:styleId="Emphasis">
    <w:name w:val="Emphasis"/>
    <w:basedOn w:val="DefaultParagraphFont"/>
    <w:uiPriority w:val="20"/>
    <w:qFormat/>
    <w:rsid w:val="00BD559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5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55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swes2.colorado.edu/%7Ephilw/2010/PlotTemplates/status-2010aug04.html" TargetMode="External"/><Relationship Id="rId13" Type="http://schemas.openxmlformats.org/officeDocument/2006/relationships/hyperlink" Target="http://cadswes2.colorado.edu/%7Ephilw/2010/PlotTemplates/status-2010aug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dswes2.colorado.edu/%7Ephilw/2010/PlotTemplates/status-2010aug04.html" TargetMode="External"/><Relationship Id="rId12" Type="http://schemas.openxmlformats.org/officeDocument/2006/relationships/hyperlink" Target="http://cadswes2.colorado.edu/%7Ephilw/2010/PlotTemplates/2010aug0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adswes2.colorado.edu/%7Ephilw/2010/PlotTemplates/status-2010aug04.html" TargetMode="External"/><Relationship Id="rId11" Type="http://schemas.openxmlformats.org/officeDocument/2006/relationships/hyperlink" Target="http://cadswes2.colorado.edu/%7Ephilw/2010/PlotTemplates/2010aug04/PlotTemplDlg1.gif" TargetMode="External"/><Relationship Id="rId5" Type="http://schemas.openxmlformats.org/officeDocument/2006/relationships/hyperlink" Target="http://cadswes2.colorado.edu/%7Ephilw/2010/PlotTemplates/status-2010aug0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adswes2.colorado.edu/%7Ephilw/2010/PlotTemplates/2010jul14/SavePlotAsTemplate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dswes2.colorado.edu/%7Ephilw/2010/PlotTemplates/status-2010aug04.html" TargetMode="External"/><Relationship Id="rId14" Type="http://schemas.openxmlformats.org/officeDocument/2006/relationships/hyperlink" Target="http://cadswes2.colorado.edu/%7Ephilw/2010/PlotTemplat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1085</Words>
  <Characters>6189</Characters>
  <Application>Microsoft Office Word</Application>
  <DocSecurity>0</DocSecurity>
  <Lines>51</Lines>
  <Paragraphs>14</Paragraphs>
  <ScaleCrop>false</ScaleCrop>
  <Company> 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Weinstein</dc:creator>
  <cp:keywords/>
  <dc:description/>
  <cp:lastModifiedBy>Phil Weinstein</cp:lastModifiedBy>
  <cp:revision>1</cp:revision>
  <dcterms:created xsi:type="dcterms:W3CDTF">2010-08-05T03:05:00Z</dcterms:created>
  <dcterms:modified xsi:type="dcterms:W3CDTF">2010-08-05T03:07:00Z</dcterms:modified>
</cp:coreProperties>
</file>